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35" w:rsidRDefault="00252E35">
      <w:pPr>
        <w:spacing w:after="78" w:line="220" w:lineRule="exact"/>
      </w:pPr>
      <w:bookmarkStart w:id="0" w:name="_GoBack"/>
      <w:bookmarkEnd w:id="0"/>
    </w:p>
    <w:p w:rsidR="00252E35" w:rsidRDefault="00626ED4">
      <w:pPr>
        <w:spacing w:after="0" w:line="228" w:lineRule="auto"/>
        <w:ind w:left="149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52E35" w:rsidRDefault="00626ED4">
      <w:pPr>
        <w:spacing w:before="670" w:after="0" w:line="228" w:lineRule="auto"/>
        <w:ind w:right="238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Республики Мордовия</w:t>
      </w:r>
    </w:p>
    <w:p w:rsidR="00252E35" w:rsidRDefault="00626ED4">
      <w:pPr>
        <w:spacing w:before="670" w:after="0" w:line="228" w:lineRule="auto"/>
        <w:ind w:right="335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МБОУ "Ново-Выселская СОШ"</w:t>
      </w:r>
    </w:p>
    <w:p w:rsidR="00252E35" w:rsidRDefault="00626ED4">
      <w:pPr>
        <w:spacing w:before="670" w:after="1376" w:line="228" w:lineRule="auto"/>
        <w:ind w:right="331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МБОУ «Ново-Выселская СОШ»</w:t>
      </w:r>
    </w:p>
    <w:tbl>
      <w:tblPr>
        <w:tblW w:w="9382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3362"/>
        <w:gridCol w:w="3180"/>
        <w:gridCol w:w="2840"/>
      </w:tblGrid>
      <w:tr w:rsidR="00252E35">
        <w:trPr>
          <w:trHeight w:hRule="exact" w:val="274"/>
        </w:trPr>
        <w:tc>
          <w:tcPr>
            <w:tcW w:w="3362" w:type="dxa"/>
          </w:tcPr>
          <w:p w:rsidR="00252E35" w:rsidRDefault="00626ED4">
            <w:pPr>
              <w:spacing w:before="4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180" w:type="dxa"/>
          </w:tcPr>
          <w:p w:rsidR="00252E35" w:rsidRDefault="00626ED4">
            <w:pPr>
              <w:spacing w:before="48" w:after="0" w:line="228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840" w:type="dxa"/>
          </w:tcPr>
          <w:p w:rsidR="00252E35" w:rsidRDefault="00626ED4">
            <w:pPr>
              <w:spacing w:before="48" w:after="0" w:line="228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252E35">
        <w:trPr>
          <w:trHeight w:hRule="exact" w:val="276"/>
        </w:trPr>
        <w:tc>
          <w:tcPr>
            <w:tcW w:w="3362" w:type="dxa"/>
          </w:tcPr>
          <w:p w:rsidR="00252E35" w:rsidRDefault="00626ED4">
            <w:pPr>
              <w:spacing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 заседании педагогического совета</w:t>
            </w:r>
          </w:p>
        </w:tc>
        <w:tc>
          <w:tcPr>
            <w:tcW w:w="3180" w:type="dxa"/>
          </w:tcPr>
          <w:p w:rsidR="00252E35" w:rsidRDefault="00626ED4">
            <w:pPr>
              <w:spacing w:after="0" w:line="228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УР</w:t>
            </w:r>
          </w:p>
        </w:tc>
        <w:tc>
          <w:tcPr>
            <w:tcW w:w="2840" w:type="dxa"/>
          </w:tcPr>
          <w:p w:rsidR="00252E35" w:rsidRDefault="00626ED4">
            <w:pPr>
              <w:spacing w:after="0" w:line="228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</w:tbl>
    <w:p w:rsidR="00252E35" w:rsidRDefault="00252E35">
      <w:pPr>
        <w:spacing w:after="0" w:line="60" w:lineRule="exact"/>
      </w:pPr>
    </w:p>
    <w:tbl>
      <w:tblPr>
        <w:tblW w:w="9882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2462"/>
        <w:gridCol w:w="4179"/>
        <w:gridCol w:w="3241"/>
      </w:tblGrid>
      <w:tr w:rsidR="00252E35">
        <w:trPr>
          <w:trHeight w:hRule="exact" w:val="362"/>
        </w:trPr>
        <w:tc>
          <w:tcPr>
            <w:tcW w:w="2462" w:type="dxa"/>
          </w:tcPr>
          <w:p w:rsidR="00252E35" w:rsidRDefault="00626ED4">
            <w:pPr>
              <w:spacing w:before="60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4179" w:type="dxa"/>
          </w:tcPr>
          <w:p w:rsidR="00252E35" w:rsidRDefault="00626ED4">
            <w:pPr>
              <w:spacing w:before="60" w:after="0" w:line="228" w:lineRule="auto"/>
              <w:ind w:right="37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______________Дергачева Л.П.</w:t>
            </w:r>
          </w:p>
        </w:tc>
        <w:tc>
          <w:tcPr>
            <w:tcW w:w="3241" w:type="dxa"/>
          </w:tcPr>
          <w:p w:rsidR="00252E35" w:rsidRDefault="00626ED4">
            <w:pPr>
              <w:spacing w:before="6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______________Бабина В.А.</w:t>
            </w:r>
          </w:p>
        </w:tc>
      </w:tr>
      <w:tr w:rsidR="00252E35">
        <w:trPr>
          <w:trHeight w:hRule="exact" w:val="420"/>
        </w:trPr>
        <w:tc>
          <w:tcPr>
            <w:tcW w:w="2462" w:type="dxa"/>
          </w:tcPr>
          <w:p w:rsidR="00252E35" w:rsidRDefault="00626ED4">
            <w:pPr>
              <w:spacing w:before="106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4179" w:type="dxa"/>
          </w:tcPr>
          <w:p w:rsidR="00252E35" w:rsidRDefault="00626ED4">
            <w:pPr>
              <w:spacing w:before="106" w:after="0" w:line="228" w:lineRule="auto"/>
              <w:ind w:right="203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241" w:type="dxa"/>
          </w:tcPr>
          <w:p w:rsidR="00252E35" w:rsidRDefault="00626ED4">
            <w:pPr>
              <w:spacing w:before="106" w:after="0" w:line="228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252E35">
        <w:trPr>
          <w:trHeight w:hRule="exact" w:val="380"/>
        </w:trPr>
        <w:tc>
          <w:tcPr>
            <w:tcW w:w="2462" w:type="dxa"/>
          </w:tcPr>
          <w:p w:rsidR="00252E35" w:rsidRDefault="00626ED4">
            <w:pPr>
              <w:spacing w:before="94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                      г.</w:t>
            </w:r>
          </w:p>
        </w:tc>
        <w:tc>
          <w:tcPr>
            <w:tcW w:w="4179" w:type="dxa"/>
          </w:tcPr>
          <w:p w:rsidR="00252E35" w:rsidRDefault="00626ED4">
            <w:pPr>
              <w:spacing w:before="94" w:after="0" w:line="228" w:lineRule="auto"/>
              <w:ind w:right="238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                   г.</w:t>
            </w:r>
          </w:p>
        </w:tc>
        <w:tc>
          <w:tcPr>
            <w:tcW w:w="3241" w:type="dxa"/>
          </w:tcPr>
          <w:p w:rsidR="00252E35" w:rsidRDefault="00626ED4">
            <w:pPr>
              <w:spacing w:before="94" w:after="0" w:line="228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                               г.</w:t>
            </w:r>
          </w:p>
        </w:tc>
      </w:tr>
    </w:tbl>
    <w:p w:rsidR="00252E35" w:rsidRDefault="00626ED4">
      <w:pPr>
        <w:spacing w:before="978" w:after="0" w:line="228" w:lineRule="auto"/>
        <w:ind w:right="363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252E35" w:rsidRDefault="00626ED4">
      <w:pPr>
        <w:spacing w:before="70" w:after="0" w:line="228" w:lineRule="auto"/>
        <w:ind w:right="440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4730603)</w:t>
      </w:r>
    </w:p>
    <w:p w:rsidR="00252E35" w:rsidRDefault="00626ED4">
      <w:pPr>
        <w:spacing w:before="166" w:after="0" w:line="228" w:lineRule="auto"/>
        <w:ind w:right="4006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252E35" w:rsidRDefault="00626ED4">
      <w:pPr>
        <w:spacing w:before="70" w:after="0" w:line="228" w:lineRule="auto"/>
        <w:ind w:right="4426"/>
        <w:jc w:val="right"/>
      </w:pPr>
      <w:r>
        <w:rPr>
          <w:rFonts w:ascii="Times New Roman" w:eastAsia="Times New Roman" w:hAnsi="Times New Roman"/>
          <w:color w:val="000000"/>
          <w:sz w:val="24"/>
        </w:rPr>
        <w:t>«История»</w:t>
      </w:r>
    </w:p>
    <w:p w:rsidR="00252E35" w:rsidRDefault="00626ED4">
      <w:pPr>
        <w:spacing w:before="670" w:after="0" w:line="228" w:lineRule="auto"/>
        <w:ind w:right="2720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252E35" w:rsidRDefault="00626ED4">
      <w:pPr>
        <w:spacing w:before="70" w:after="0" w:line="228" w:lineRule="auto"/>
        <w:ind w:right="3604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2023-2024  учебный год</w:t>
      </w:r>
    </w:p>
    <w:p w:rsidR="00252E35" w:rsidRDefault="00626ED4">
      <w:pPr>
        <w:spacing w:before="2112" w:after="0" w:line="228" w:lineRule="auto"/>
        <w:ind w:right="22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Губина Елена Алексеевна</w:t>
      </w:r>
    </w:p>
    <w:p w:rsidR="00252E35" w:rsidRDefault="00626ED4">
      <w:pPr>
        <w:spacing w:before="70" w:after="0" w:line="228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истории и обществознания</w:t>
      </w:r>
    </w:p>
    <w:p w:rsidR="00252E35" w:rsidRDefault="00626ED4">
      <w:pPr>
        <w:spacing w:before="2830" w:after="0" w:line="228" w:lineRule="auto"/>
        <w:ind w:right="3806"/>
        <w:jc w:val="right"/>
        <w:rPr>
          <w:rFonts w:ascii="Times New Roman" w:eastAsia="Times New Roman" w:hAnsi="Times New Roman"/>
          <w:color w:val="000000"/>
          <w:sz w:val="24"/>
        </w:rPr>
        <w:sectPr w:rsidR="00252E35">
          <w:pgSz w:w="11906" w:h="16838"/>
          <w:pgMar w:top="298" w:right="886" w:bottom="296" w:left="738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</w:rPr>
        <w:t>с. Новые Выселки 2023</w:t>
      </w:r>
    </w:p>
    <w:p w:rsidR="00252E35" w:rsidRDefault="00626ED4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lastRenderedPageBreak/>
        <w:t>ПОЯСНИТЕЛЬНАЯ ЗАПИСКА</w:t>
      </w:r>
    </w:p>
    <w:p w:rsidR="00252E35" w:rsidRDefault="00252E35">
      <w:pPr>
        <w:spacing w:after="0" w:line="228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УЧЕБНОГО ПРЕДМЕТА «ИСТОРИЯ»</w:t>
      </w:r>
    </w:p>
    <w:p w:rsidR="00252E35" w:rsidRDefault="00626ED4">
      <w:pPr>
        <w:spacing w:after="0" w:line="240" w:lineRule="auto"/>
        <w:ind w:right="144" w:firstLine="18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Место предмета «История» в системе школьного образования определяется его познавательным и мирово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зренческим значением, воспитательным потенциалом, вкладом в становление личности молодого человека.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тория представляет собирательную картину жизни людей во времени, их социального, созидательного, нравс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венного опыта. Она служит важным ресурсом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го, настоящего и будущего.</w:t>
      </w: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ЦЕЛИ ИЗУЧЕНИЯ УЧЕБНОГО ПРЕДМЕТА «ИСТОРИЯ»</w:t>
      </w:r>
    </w:p>
    <w:p w:rsidR="00252E35" w:rsidRDefault="00626ED4">
      <w:pPr>
        <w:spacing w:after="0" w:line="240" w:lineRule="auto"/>
        <w:ind w:firstLine="18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Целью школьного исторического образования является формирование и развитие личности школьника, сп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вание личностной позиции по отношению к прошлому и настоящему Отечества.</w:t>
      </w:r>
    </w:p>
    <w:p w:rsidR="00252E35" w:rsidRDefault="00626ED4">
      <w:pPr>
        <w:spacing w:after="0" w:line="240" w:lineRule="auto"/>
        <w:ind w:right="576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Задачи изучения истории на всех уровнях общего образования определяются Федеральными государс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венными образовательными стандартами (в соответствии с ФЗ-273 «Об образовании»).</w:t>
      </w:r>
    </w:p>
    <w:p w:rsidR="00252E35" w:rsidRDefault="00626ED4">
      <w:pPr>
        <w:spacing w:after="0" w:line="240" w:lineRule="auto"/>
        <w:ind w:left="18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 основной школе ключевыми задачами являются:</w:t>
      </w:r>
    </w:p>
    <w:p w:rsidR="00252E35" w:rsidRDefault="00626ED4">
      <w:pPr>
        <w:spacing w:after="0" w:line="240" w:lineRule="auto"/>
        <w:ind w:left="420" w:right="432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—  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52E35" w:rsidRDefault="00626ED4">
      <w:pPr>
        <w:spacing w:after="0" w:line="240" w:lineRule="auto"/>
        <w:ind w:left="420" w:right="432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—  воспитание учащихся в духе патриотизма, уважения к своему Отечеству —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52E35" w:rsidRDefault="00626ED4">
      <w:pPr>
        <w:spacing w:after="0" w:line="240" w:lineRule="auto"/>
        <w:ind w:left="420" w:right="2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—  развитие способностей учащихся анализировать содержащуюся в различных источниках информ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цию о событиях и явлениях прошлого и настоящего, рассматривать события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252E35" w:rsidRDefault="00626ED4">
      <w:pPr>
        <w:spacing w:after="0" w:line="240" w:lineRule="auto"/>
        <w:ind w:left="42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—  формирование у школьников умений применять исторические знания в учебной и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внешкольной деятельности, в современном поликультурном, полиэтничном и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многоконфессиональном обществе (Концепция преподавания учебного курса «История России» в образов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тельных организациях Российской Федерации, реализующих основные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МЕСТО УЧЕБНОГО ПРЕДМЕТА «ИСТОРИЯ» В УЧЕБНОМ ПЛАНЕ</w:t>
      </w: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 соответствии с учебным планом общее количество времени на учебный года обучения составляет</w:t>
      </w:r>
    </w:p>
    <w:p w:rsidR="00252E35" w:rsidRDefault="00252E3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  <w:sectPr w:rsidR="00252E35">
          <w:pgSz w:w="11906" w:h="16838"/>
          <w:pgMar w:top="286" w:right="1440" w:bottom="284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68 часов. Недельная нагрузка составляет 2 часа, при 34 учебных неделях. </w:t>
      </w:r>
    </w:p>
    <w:p w:rsidR="00252E35" w:rsidRDefault="00252E35">
      <w:pPr>
        <w:spacing w:after="78" w:line="22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252E35" w:rsidRDefault="00626ED4">
      <w:pPr>
        <w:spacing w:after="0" w:line="228" w:lineRule="auto"/>
        <w:jc w:val="center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СОДЕРЖАНИЕ УЧЕБНОГО ПРЕДМЕТА</w:t>
      </w:r>
    </w:p>
    <w:p w:rsidR="00252E35" w:rsidRDefault="00626ED4">
      <w:pPr>
        <w:spacing w:after="0" w:line="240" w:lineRule="auto"/>
        <w:ind w:left="18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ИСТОРИЯ ДРЕВНЕГО МИРА </w:t>
      </w:r>
    </w:p>
    <w:p w:rsidR="00252E35" w:rsidRDefault="00626ED4">
      <w:pPr>
        <w:tabs>
          <w:tab w:val="left" w:pos="180"/>
        </w:tabs>
        <w:spacing w:after="0" w:line="240" w:lineRule="auto"/>
        <w:ind w:right="432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Введение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Что изучает история. Источники исторических знаний. Специальные (вспомогательные) исторические дисципл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ны. Историческая хронология (счет лет «до н. э.» и «н. э.»). Историческая карта.</w:t>
      </w:r>
    </w:p>
    <w:p w:rsidR="00252E35" w:rsidRDefault="00626ED4">
      <w:pPr>
        <w:tabs>
          <w:tab w:val="left" w:pos="180"/>
        </w:tabs>
        <w:spacing w:after="0" w:line="240" w:lineRule="auto"/>
        <w:ind w:right="576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ПЕРВОБЫТНОСТЬ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вые отношения.</w:t>
      </w:r>
    </w:p>
    <w:p w:rsidR="00252E35" w:rsidRDefault="00626ED4">
      <w:pPr>
        <w:spacing w:after="0" w:line="240" w:lineRule="auto"/>
        <w:ind w:left="18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252E35" w:rsidRDefault="00626ED4">
      <w:pPr>
        <w:spacing w:after="0" w:line="240" w:lineRule="auto"/>
        <w:ind w:right="2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52E35" w:rsidRDefault="00626ED4">
      <w:pPr>
        <w:spacing w:after="0" w:line="240" w:lineRule="auto"/>
        <w:ind w:left="18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Разложение первобытнообщинных отношений. На пороге цивилизации.</w:t>
      </w:r>
    </w:p>
    <w:p w:rsidR="00252E35" w:rsidRDefault="00626ED4">
      <w:pPr>
        <w:spacing w:after="0" w:line="240" w:lineRule="auto"/>
        <w:ind w:left="180" w:right="1872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ДРЕВНИЙ МИР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Понятие и хронологические рамки истории Древнего мира. Карта Древнего мира.</w:t>
      </w:r>
    </w:p>
    <w:p w:rsidR="00252E35" w:rsidRDefault="00626ED4">
      <w:pPr>
        <w:spacing w:after="0" w:line="240" w:lineRule="auto"/>
        <w:ind w:left="180" w:right="4176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Древний Восток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Понятие «Древний Восток». Карта Древневосточного мира.</w:t>
      </w:r>
    </w:p>
    <w:p w:rsidR="00252E35" w:rsidRDefault="00626ED4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Древний Египет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делия, скотоводства, ремесел. Рабы.</w:t>
      </w:r>
    </w:p>
    <w:p w:rsidR="00252E35" w:rsidRDefault="00626ED4">
      <w:pPr>
        <w:tabs>
          <w:tab w:val="left" w:pos="180"/>
        </w:tabs>
        <w:spacing w:after="0" w:line="240" w:lineRule="auto"/>
        <w:ind w:right="2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Мог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щество Египта при Рамсесе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252E35" w:rsidRDefault="00626ED4">
      <w:pPr>
        <w:spacing w:after="0" w:line="240" w:lineRule="auto"/>
        <w:ind w:left="18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Фараон-реформатор Эхнатон. Познания древних египтян (астрономия, математика, медицина).</w:t>
      </w:r>
    </w:p>
    <w:p w:rsidR="00252E35" w:rsidRDefault="00626ED4">
      <w:pPr>
        <w:spacing w:after="0" w:line="240" w:lineRule="auto"/>
        <w:ind w:right="576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252E35" w:rsidRDefault="00626ED4">
      <w:pPr>
        <w:tabs>
          <w:tab w:val="left" w:pos="180"/>
        </w:tabs>
        <w:spacing w:after="0" w:line="240" w:lineRule="auto"/>
        <w:ind w:right="100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Древние цивилизации Месопотамии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Природные условия Месопотамии (Междуречья). Занятия населения. Древнейшие города-государства.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дание единого государства. Письменность. Мифы и сказания.</w:t>
      </w:r>
    </w:p>
    <w:p w:rsidR="00252E35" w:rsidRDefault="00626ED4">
      <w:pPr>
        <w:spacing w:after="0" w:line="240" w:lineRule="auto"/>
        <w:ind w:left="18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Древний Вавилон. Царь Хаммурапи и его законы.</w:t>
      </w:r>
    </w:p>
    <w:p w:rsidR="00252E35" w:rsidRDefault="00626ED4">
      <w:pPr>
        <w:tabs>
          <w:tab w:val="left" w:pos="180"/>
        </w:tabs>
        <w:spacing w:after="0" w:line="240" w:lineRule="auto"/>
        <w:ind w:right="432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52E35" w:rsidRDefault="00626ED4">
      <w:pPr>
        <w:spacing w:after="0" w:line="240" w:lineRule="auto"/>
        <w:ind w:left="18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Усиление Нововавилонского царства. Легендарные памятники города Вавилона.</w:t>
      </w:r>
    </w:p>
    <w:p w:rsidR="00252E35" w:rsidRDefault="00626ED4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Восточное Средиземноморье в древности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Природные условия, их влияние на занятия жителей. Финикия: развитие ремесел, караванной и морской торговли.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рода-государства. Финикийская колонизация. Финикийский алфавит. Палестина и ее население. Возникновение Израил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ского государства. Царь Соломон. Религиозные верования. Ветхозаветные предания.</w:t>
      </w:r>
    </w:p>
    <w:p w:rsidR="00252E35" w:rsidRDefault="00626ED4">
      <w:pPr>
        <w:spacing w:after="0" w:line="240" w:lineRule="auto"/>
        <w:ind w:left="180" w:right="14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Персидская держава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Великий, Дарий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Расширение</w:t>
      </w: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252E35" w:rsidRDefault="00626ED4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Древняя Индия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52E35" w:rsidRDefault="00626ED4">
      <w:pPr>
        <w:spacing w:after="0" w:line="240" w:lineRule="auto"/>
        <w:ind w:left="180" w:right="576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Древний Китай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252E35" w:rsidRDefault="00626ED4">
      <w:pPr>
        <w:spacing w:after="0" w:line="240" w:lineRule="auto"/>
        <w:ind w:right="144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Древнейшие царства. Создание объединенной империи. Цинь Шихуанди. Возведение Великой Китайской стены. Пра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ление династии Хань. Жизнь в империи: правители и подданные, положение различных групп населения. Развитие 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52E35" w:rsidRDefault="00626ED4">
      <w:pPr>
        <w:tabs>
          <w:tab w:val="left" w:pos="180"/>
        </w:tabs>
        <w:spacing w:after="0" w:line="240" w:lineRule="auto"/>
        <w:ind w:right="72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Древняя Греция. Эллинизм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Древнейшая Греция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</w:t>
      </w: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Троянская война. Вторжение дорийских племен. Поэмы Гомера «Илиада», «Одиссея».</w:t>
      </w:r>
    </w:p>
    <w:p w:rsidR="00252E35" w:rsidRDefault="00626ED4">
      <w:pPr>
        <w:tabs>
          <w:tab w:val="left" w:pos="180"/>
        </w:tabs>
        <w:spacing w:after="0" w:line="240" w:lineRule="auto"/>
        <w:ind w:right="144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Греческие полисы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Подъем хозяйственной жизни после «темных веков». Развитие земледелия и ремесла. Становление полисов, их пол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тическое устройство. Аристократия и демос. Великая греческая колонизация. Метрополии и колонии.</w:t>
      </w:r>
    </w:p>
    <w:p w:rsidR="00252E35" w:rsidRDefault="00626ED4">
      <w:pPr>
        <w:spacing w:after="0" w:line="240" w:lineRule="auto"/>
        <w:ind w:right="432" w:firstLine="18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Афины: утверждение демократии. Законы Солона. Реформы Клисфена, их значение. Спарта: основные группы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селения, политическое устройство. Организация военного дела. Спартанское воспитание.</w:t>
      </w:r>
    </w:p>
    <w:p w:rsidR="00252E35" w:rsidRDefault="00626ED4">
      <w:pPr>
        <w:spacing w:after="0" w:line="240" w:lineRule="auto"/>
        <w:ind w:right="288" w:firstLine="18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52E35" w:rsidRDefault="00626ED4">
      <w:pPr>
        <w:tabs>
          <w:tab w:val="left" w:pos="180"/>
        </w:tabs>
        <w:spacing w:after="0" w:line="240" w:lineRule="auto"/>
        <w:ind w:right="864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52E35" w:rsidRDefault="00626ED4">
      <w:pPr>
        <w:spacing w:after="0" w:line="240" w:lineRule="auto"/>
        <w:ind w:left="180" w:right="432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Культура Древней Греции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52E35" w:rsidRDefault="00626ED4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Македонские завоевания. Эллинизм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дарства Востока. Культура эллинистического мира.</w:t>
      </w: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Александрия Египетская.</w:t>
      </w:r>
    </w:p>
    <w:p w:rsidR="00252E35" w:rsidRDefault="00626ED4">
      <w:pPr>
        <w:spacing w:after="0" w:line="240" w:lineRule="auto"/>
        <w:ind w:left="180" w:right="576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Древний Рим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Возникновение Римского государства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Природа и население Апеннинского полуострова в древности. Этрусские города-государства.</w:t>
      </w: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52E35" w:rsidRDefault="00626ED4">
      <w:pPr>
        <w:tabs>
          <w:tab w:val="left" w:pos="180"/>
        </w:tabs>
        <w:spacing w:after="0" w:line="240" w:lineRule="auto"/>
        <w:ind w:right="576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Римские завоевания в Средиземноморье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52E35" w:rsidRDefault="00626ED4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Поздняя Римская республика. Гражданские войны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Подъем сельского хозяйства. Латифундии. Рабство. Борьба за аграрную реформу. Деятельность братьев Гракхов: прое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ты реформ, мероприятия, итоги. Гражданская война и установление диктатуры Суллы. Восстание Спартака. Участие 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52E35" w:rsidRDefault="00626ED4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Расцвет и падение Римской империи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Установление императорской власти. Октавиан Август. Императоры Рима: завоеватели и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правители. Римская империя: территория, управление. Римское гражданство. Повседневная жизнь в столице и провинц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 перенос столицы в Константинополь.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деление Римской империи на Западную и Восточную части.</w:t>
      </w:r>
    </w:p>
    <w:p w:rsidR="00252E35" w:rsidRDefault="00626ED4">
      <w:pPr>
        <w:spacing w:after="0" w:line="240" w:lineRule="auto"/>
        <w:ind w:left="18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Начало Великого переселения народов. Рим и варвары. Падение Западной Римской империи.</w:t>
      </w:r>
    </w:p>
    <w:p w:rsidR="00252E35" w:rsidRDefault="00626ED4">
      <w:pPr>
        <w:tabs>
          <w:tab w:val="left" w:pos="180"/>
        </w:tabs>
        <w:spacing w:after="0" w:line="240" w:lineRule="auto"/>
        <w:ind w:right="14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Культура Древнего Рима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Римская литература, золотой век поэзии. Ораторское искусство; Цицерон. Развитие наук. Римские историки. Искусс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во Древнего Рима: архитектура, скульптура. Пантеон.</w:t>
      </w:r>
    </w:p>
    <w:p w:rsidR="00252E35" w:rsidRDefault="00626ED4">
      <w:pPr>
        <w:spacing w:after="0" w:line="240" w:lineRule="auto"/>
        <w:ind w:left="180" w:right="3312"/>
        <w:contextualSpacing/>
        <w:rPr>
          <w:rFonts w:ascii="Times New Roman" w:hAnsi="Times New Roman" w:cs="Times New Roman"/>
          <w:sz w:val="20"/>
          <w:szCs w:val="20"/>
          <w:lang w:val="ru-RU"/>
        </w:rPr>
        <w:sectPr w:rsidR="00252E35">
          <w:pgSz w:w="11906" w:h="16838"/>
          <w:pgMar w:top="286" w:right="680" w:bottom="709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Обобщение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Историческое и культурное наследие цивилизаций Древнего мира. </w:t>
      </w:r>
    </w:p>
    <w:p w:rsidR="00252E35" w:rsidRDefault="00626E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ru-RU"/>
        </w:rPr>
        <w:lastRenderedPageBreak/>
        <w:t>ПЛАНИРУЕМЫЕ РЕЗУЛЬТАТЫ</w:t>
      </w:r>
    </w:p>
    <w:p w:rsidR="00252E35" w:rsidRDefault="00626ED4">
      <w:pPr>
        <w:tabs>
          <w:tab w:val="left" w:pos="180"/>
        </w:tabs>
        <w:spacing w:after="0" w:line="240" w:lineRule="auto"/>
        <w:ind w:right="1584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Изучение истории в 5 классе направлено на достижение обучающимися личностных, метапре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метных и предметных результатов освоения учебного предмета.</w:t>
      </w:r>
    </w:p>
    <w:p w:rsidR="00252E35" w:rsidRDefault="00626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252E35" w:rsidRDefault="00626ED4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К важнейшим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личностным результатам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изучения истории в основной общеобразовательной школе в соответс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вии с требованиями ФГОС ООО (2021) относятся следующие убеждения и качества: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 сфере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патриотического воспитания: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осознание российской гражданской идентичности в поликультурном и мн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гоконфессиональном обществе, проявление интереса к познанию родного языка, истории, культуры Российской 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дерации, своего края, народов России; ценностное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родному наследию и памятникам, традициям разных народов, проживающих в родной стране;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 сфере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гражданского воспитания: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осмысление исторической традиции и примеров гражданского служения 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честву; готовность к выполнению обязанностей гражданина и реализации его прав; уважение прав, свобод и зако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духовно-нравственной сфере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: представление о традиционных духовно-нравственных ценностях народов России;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 понимании ценности научного познания: осмысление значения истории как знания о развитии человека и общ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ляющей современного общественного сознания;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 сфере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эстетического воспитания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 сфере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трудового воспитания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: понимание на основе знания истории значения трудовой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построение индивидуальной траектории образования и жизненных планов;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 сфере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экологического воспитания: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52E35" w:rsidRDefault="00626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252E35" w:rsidRDefault="00626ED4">
      <w:pPr>
        <w:tabs>
          <w:tab w:val="left" w:pos="180"/>
        </w:tabs>
        <w:spacing w:after="0" w:line="240" w:lineRule="auto"/>
        <w:ind w:right="432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ru-RU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52E35" w:rsidRDefault="00626ED4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В сфере универсальных учебных познавательных действий: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владение базовыми логическими действиями: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владение базовыми исследовательскими действиями: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определять познавательную задачу; намечать путь ее реш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работа с информацией: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— извлекать информацию из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предложенным учителем или сформулированным самостоятельно).</w:t>
      </w:r>
    </w:p>
    <w:p w:rsidR="00252E35" w:rsidRDefault="00626ED4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В сфере универсальных учебных коммуникативных действий: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общение: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представлять особенности взаимодействия людей в исторических обществах и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современном мире; участвовать в обсуждении событий и личностей прошлого, раскрывать различие и сходство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сказываемых оценок; выражать и аргументировать свою точку зрения в устном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высказывании, письменном тексте; публично представлять результаты выполненного исследования, проекта; осва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вать и применять правила межкультурного взаимодействия в школе и социальном окружении;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осуществление совместной деятельности: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осознавать на основе исторических примеров значение совместной 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52E35" w:rsidRDefault="00626ED4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В сфере универсальных учебных регулятивных действий: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ладение приемами самоорганизации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владение приемами самоконтроля — осуществление самоконтроля, рефлексии и самооценки полученных резул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татов; способность вносить коррективы в свою работу с учетом установленных ошибок, возникших трудностей.</w:t>
      </w:r>
    </w:p>
    <w:p w:rsidR="00252E35" w:rsidRDefault="00626ED4">
      <w:pPr>
        <w:tabs>
          <w:tab w:val="left" w:pos="180"/>
        </w:tabs>
        <w:spacing w:after="0" w:line="240" w:lineRule="auto"/>
        <w:ind w:right="72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В сфере эмоционального интеллекта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понимания себя и других: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выявлять на примерах исторических ситуаций роль эмоций в отношениях между людьми;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ставить себя на место другого человека, понимать мотивы действий другого (в исторических ситуациях и окружа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щей действительности);</w:t>
      </w:r>
    </w:p>
    <w:p w:rsidR="00252E35" w:rsidRDefault="00626ED4">
      <w:pPr>
        <w:tabs>
          <w:tab w:val="left" w:pos="180"/>
        </w:tabs>
        <w:spacing w:after="0" w:line="240" w:lineRule="auto"/>
        <w:ind w:right="576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252E35" w:rsidRDefault="00626ED4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1.Знание хронологии, работа с хронологией: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вать даты важнейших событий истории Древнего мира; по дате устанавливать принадлежность события к веку, тыс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челетию;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определять длительность и последовательность событий, периодов истории Древнего мира, вести счет лет до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шей эры и нашей эры.</w:t>
      </w:r>
    </w:p>
    <w:p w:rsidR="00252E35" w:rsidRDefault="00626ED4">
      <w:pPr>
        <w:tabs>
          <w:tab w:val="left" w:pos="180"/>
        </w:tabs>
        <w:spacing w:after="0" w:line="240" w:lineRule="auto"/>
        <w:ind w:right="144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2.Знание исторических фактов, работа с фактами: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указывать (называть) место, обстоятельства, участников, результаты важнейших событий истории Древнего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ра;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признаку.</w:t>
      </w:r>
    </w:p>
    <w:p w:rsidR="00252E35" w:rsidRDefault="00626ED4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3.Работа с исторической картой: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находить и показывать на исторической карте природные и исторические объекты (расселение человеческих 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ностей в эпоху первобытности и Древнего мира, территории древнейших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52E35" w:rsidRDefault="00626ED4">
      <w:pPr>
        <w:tabs>
          <w:tab w:val="left" w:pos="180"/>
        </w:tabs>
        <w:spacing w:after="0" w:line="240" w:lineRule="auto"/>
        <w:ind w:right="2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4.Работа с историческими источниками: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называть и различать основные типы исторических источников (письменные, визуальные, вещественные), 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водить примеры источников разных типов;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вания, изображения.</w:t>
      </w:r>
    </w:p>
    <w:p w:rsidR="00252E35" w:rsidRDefault="00626ED4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5.Историческое описание (реконструкция):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характеризовать условия жизни людей в древности;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рассказывать о значительных событиях древней истории, их участниках;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52E35" w:rsidRDefault="00626ED4">
      <w:pPr>
        <w:tabs>
          <w:tab w:val="left" w:pos="180"/>
        </w:tabs>
        <w:spacing w:after="0" w:line="240" w:lineRule="auto"/>
        <w:ind w:right="14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6.Анализ, объяснение исторических событий, явлений: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</w:p>
    <w:p w:rsidR="00252E35" w:rsidRDefault="00626ED4">
      <w:pPr>
        <w:tabs>
          <w:tab w:val="left" w:pos="180"/>
        </w:tabs>
        <w:spacing w:after="0" w:line="240" w:lineRule="auto"/>
        <w:ind w:right="144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сравнивать исторические явления, определять их общие черты;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иллюстрировать общие явления, черты конкретными примерами;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объяснять причины и следствия важнейших событий древней истории.</w:t>
      </w:r>
    </w:p>
    <w:p w:rsidR="00252E35" w:rsidRDefault="00626ED4">
      <w:pPr>
        <w:tabs>
          <w:tab w:val="left" w:pos="180"/>
        </w:tabs>
        <w:spacing w:after="0" w:line="240" w:lineRule="auto"/>
        <w:ind w:right="576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7.Рассмотрение исторических версий и оценок, определение своего отношения к наиболее значимым соб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ы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тиям и личностям прошлого: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излагать оценки наиболее значительных событий и личностей древней истории, приводимые в учебной 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тературе; </w:t>
      </w:r>
    </w:p>
    <w:p w:rsidR="00252E35" w:rsidRDefault="00626ED4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  <w:sectPr w:rsidR="00252E35">
          <w:pgSz w:w="11906" w:h="16838"/>
          <w:pgMar w:top="298" w:right="1126" w:bottom="284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8.Применение исторических знаний: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выполнять учебные проекты по истории Первобытности и Древнего мира (в том числе с привлечением регионал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ного материала), оформлять полученные результаты в форме сообщения, альбома,</w:t>
      </w:r>
    </w:p>
    <w:p w:rsidR="00252E35" w:rsidRDefault="00252E35">
      <w:pPr>
        <w:spacing w:after="64" w:line="220" w:lineRule="exact"/>
        <w:rPr>
          <w:lang w:val="ru-RU"/>
        </w:rPr>
      </w:pPr>
    </w:p>
    <w:p w:rsidR="00252E35" w:rsidRDefault="00626ED4">
      <w:pPr>
        <w:spacing w:after="666" w:line="232" w:lineRule="auto"/>
        <w:jc w:val="center"/>
        <w:rPr>
          <w:sz w:val="24"/>
          <w:u w:val="single"/>
        </w:rPr>
      </w:pPr>
      <w:r>
        <w:rPr>
          <w:rFonts w:ascii="Times New Roman" w:eastAsia="Times New Roman" w:hAnsi="Times New Roman"/>
          <w:b/>
          <w:color w:val="000000"/>
          <w:w w:val="101"/>
          <w:sz w:val="20"/>
          <w:u w:val="single"/>
        </w:rPr>
        <w:t>ТЕМАТИЧЕСКОЕ ПЛАНИРОВАНИЕ</w:t>
      </w:r>
    </w:p>
    <w:tbl>
      <w:tblPr>
        <w:tblW w:w="15503" w:type="dxa"/>
        <w:tblInd w:w="-101" w:type="dxa"/>
        <w:tblCellMar>
          <w:left w:w="0" w:type="dxa"/>
          <w:right w:w="0" w:type="dxa"/>
        </w:tblCellMar>
        <w:tblLook w:val="04A0"/>
      </w:tblPr>
      <w:tblGrid>
        <w:gridCol w:w="384"/>
        <w:gridCol w:w="2044"/>
        <w:gridCol w:w="586"/>
        <w:gridCol w:w="1233"/>
        <w:gridCol w:w="1269"/>
        <w:gridCol w:w="856"/>
        <w:gridCol w:w="4235"/>
        <w:gridCol w:w="1474"/>
        <w:gridCol w:w="3422"/>
      </w:tblGrid>
      <w:tr w:rsidR="00252E3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ind w:left="74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52E35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2E35" w:rsidRDefault="00626ED4">
            <w:pPr>
              <w:spacing w:before="78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2E35" w:rsidRDefault="00626ED4">
            <w:pPr>
              <w:spacing w:before="78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4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350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8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Введение</w:t>
            </w:r>
          </w:p>
        </w:tc>
      </w:tr>
      <w:tr w:rsidR="00252E35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02.09.2022 05.09.2022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историки узнают о далеком прошлом;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вещественных и письменных историч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ских источников;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терминов: история, хронология,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археология, этнография, нумизматика;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отрезки времени, используемые при опис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нии прошлого (год, век, тысячелетие, эра);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Размещать на ленте времени даты событий, происшедших до нашей эры и в нашу эру;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https://resh.edu.ru/subject/lesson/7519/start/310298/ https://resh.edu.ru/subject/lesson/7520/start/253250/</w:t>
            </w:r>
          </w:p>
        </w:tc>
      </w:tr>
      <w:tr w:rsidR="00252E35">
        <w:trPr>
          <w:trHeight w:hRule="exact" w:val="348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Первобытность</w:t>
            </w:r>
          </w:p>
        </w:tc>
      </w:tr>
      <w:tr w:rsidR="00252E35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08.09.2022 19.09.2022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места расселения древнейших людей, известные историкам;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занятиях первобытных людей;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изображения орудий труда и охоты перв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бытных людей;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для древнейших людей имело овладение огнем, как его добывали и поддерживали;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понятий: присваивающее хозяйство, язычество, миф;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значение освоения древними людьми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земледелия и скотоводства;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https://resh.edu.ru/subject/lesson/7521/start/253219/ https://resh.edu.ru/subject/lesson/7522/start/310329/</w:t>
            </w:r>
          </w:p>
        </w:tc>
      </w:tr>
      <w:tr w:rsidR="00252E35">
        <w:trPr>
          <w:trHeight w:hRule="exact" w:val="348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Древний Восток</w:t>
            </w:r>
          </w:p>
        </w:tc>
      </w:tr>
      <w:tr w:rsidR="00252E35">
        <w:trPr>
          <w:trHeight w:hRule="exact" w:val="28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Египет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22.09.2022 13.10.2022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 использованием исторической карты 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природных условиях Египта, их влиянии на занятия насел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ния; Объяснять, что способствовало возникновению в Египте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сильной государственной власти;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понятий и терминов: фараон, жрец;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условий жизни и занятий древних египтян, используя живописные и скульптурные изображения;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каким богам поклонялись древние египтяне; Излагать сюжет мифа об Осирисе, объяснять, в чем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заключалась его главная идея;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письменность древних египтян (особенности письма, материал для письма);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пирамида, сфинкс, рельеф, фреска;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7" w:lineRule="auto"/>
              <w:ind w:left="74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/7524/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/310360/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/7525/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/310391/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/7523/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/310422/</w:t>
            </w:r>
          </w:p>
        </w:tc>
      </w:tr>
    </w:tbl>
    <w:p w:rsidR="00252E35" w:rsidRDefault="00252E35">
      <w:pPr>
        <w:spacing w:after="0" w:line="14" w:lineRule="exact"/>
        <w:rPr>
          <w:lang w:val="ru-RU"/>
        </w:rPr>
        <w:sectPr w:rsidR="00252E35">
          <w:pgSz w:w="16838" w:h="11906"/>
          <w:pgMar w:top="282" w:right="640" w:bottom="406" w:left="666" w:header="0" w:footer="0" w:gutter="0"/>
          <w:cols w:space="720"/>
          <w:formProt w:val="0"/>
          <w:docGrid w:linePitch="360" w:charSpace="4096"/>
        </w:sectPr>
      </w:pPr>
    </w:p>
    <w:p w:rsidR="00252E35" w:rsidRDefault="00252E35">
      <w:pPr>
        <w:spacing w:after="66" w:line="220" w:lineRule="exact"/>
        <w:rPr>
          <w:lang w:val="ru-RU"/>
        </w:rPr>
      </w:pPr>
    </w:p>
    <w:tbl>
      <w:tblPr>
        <w:tblW w:w="15503" w:type="dxa"/>
        <w:tblInd w:w="-101" w:type="dxa"/>
        <w:tblCellMar>
          <w:left w:w="0" w:type="dxa"/>
          <w:right w:w="0" w:type="dxa"/>
        </w:tblCellMar>
        <w:tblLook w:val="04A0"/>
      </w:tblPr>
      <w:tblGrid>
        <w:gridCol w:w="397"/>
        <w:gridCol w:w="2103"/>
        <w:gridCol w:w="527"/>
        <w:gridCol w:w="1103"/>
        <w:gridCol w:w="1142"/>
        <w:gridCol w:w="865"/>
        <w:gridCol w:w="4455"/>
        <w:gridCol w:w="1488"/>
        <w:gridCol w:w="3423"/>
      </w:tblGrid>
      <w:tr w:rsidR="00252E35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 цивилизации Месопотамии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17.10.2022 27.10.2022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используя карту, о природных условиях 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сопотамии и занятиях живших там в древности людей; Об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яснять значение понятий и терминов: клинопись, эпос, зи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курат;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расположение древнего Вавилонского царства;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чем известен в истории вавилонский царь Хаммурапи;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территорию Ассирийской державы.</w:t>
            </w:r>
          </w:p>
          <w:p w:rsidR="00252E35" w:rsidRDefault="00626ED4">
            <w:pPr>
              <w:spacing w:before="20" w:after="0" w:line="24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ассирийского войска;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 ассирийские цари управляли своей державой; Объяснять, благодаря чему произошло новое возвышение 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вилона;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Практическая работа;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https://resh.edu.ru/subject/lesson/7526/start/252227/ https://resh.edu.ru/subject/lesson/7529/start/252754/</w:t>
            </w:r>
          </w:p>
        </w:tc>
      </w:tr>
      <w:tr w:rsidR="00252E35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9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Восточное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 в древности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07.11.2022 10.11.2022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природные условия влияли на занятия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населения Восточного Средиземноморья;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развитии ремесел и торговли в Финикии; Об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яснять значение понятий: колония, колонизация, алфавит; Объяснять, чем известен в истории царь Соломон;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4" w:lineRule="auto"/>
              <w:ind w:right="28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Тестирование;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https://resh.edu.ru/subject/lesson/7527/start/310453/ https://resh.edu.ru/subject/lesson/7528/start/253095/</w:t>
            </w:r>
          </w:p>
        </w:tc>
      </w:tr>
      <w:tr w:rsidR="00252E35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 держава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14.11.2022 17.11.2022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могущества;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причины военных успехов персидской армии;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систему управления персидской державой; Ра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сказывать о религии древних персов;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https://resh.edu.ru/subject/lesson/7530/start/252723/</w:t>
            </w:r>
          </w:p>
        </w:tc>
      </w:tr>
      <w:tr w:rsidR="00252E35">
        <w:trPr>
          <w:trHeight w:hRule="exact" w:val="3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 Индия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21.11.2022 24.11.2022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природных условиях Древней Индии, занятиях населения;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древнейших индийских городах, используя карту;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арии, раджа, варна, каста, брахман, Веды, санскрит;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верования древних индийцев, называть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главных богов, почитаемых в индуизме;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возникновении буддизма, основных положениях этого учения;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внешнего вида и внутреннего убранства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индуистских и буддийских храмов (на основе текста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иллюстраций учебника);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о чем повествуют поэмы «Махабхарата» и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«Рамаяна», чем они интересны для историков;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4" w:lineRule="auto"/>
              <w:ind w:right="28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Тестирование;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https://resh.edu.ru/subject/lesson/7531/start/253064/</w:t>
            </w:r>
          </w:p>
        </w:tc>
      </w:tr>
    </w:tbl>
    <w:p w:rsidR="00252E35" w:rsidRDefault="00252E35">
      <w:pPr>
        <w:spacing w:after="0" w:line="14" w:lineRule="exact"/>
        <w:rPr>
          <w:lang w:val="ru-RU"/>
        </w:rPr>
        <w:sectPr w:rsidR="00252E35">
          <w:pgSz w:w="16838" w:h="11906"/>
          <w:pgMar w:top="284" w:right="640" w:bottom="1312" w:left="666" w:header="0" w:footer="0" w:gutter="0"/>
          <w:cols w:space="720"/>
          <w:formProt w:val="0"/>
          <w:docGrid w:linePitch="360" w:charSpace="4096"/>
        </w:sectPr>
      </w:pPr>
    </w:p>
    <w:p w:rsidR="00252E35" w:rsidRDefault="00252E35">
      <w:pPr>
        <w:spacing w:after="66" w:line="220" w:lineRule="exact"/>
        <w:rPr>
          <w:lang w:val="ru-RU"/>
        </w:rPr>
      </w:pPr>
    </w:p>
    <w:tbl>
      <w:tblPr>
        <w:tblW w:w="15503" w:type="dxa"/>
        <w:tblInd w:w="-101" w:type="dxa"/>
        <w:tblCellMar>
          <w:left w:w="0" w:type="dxa"/>
          <w:right w:w="0" w:type="dxa"/>
        </w:tblCellMar>
        <w:tblLook w:val="04A0"/>
      </w:tblPr>
      <w:tblGrid>
        <w:gridCol w:w="376"/>
        <w:gridCol w:w="1962"/>
        <w:gridCol w:w="491"/>
        <w:gridCol w:w="986"/>
        <w:gridCol w:w="1020"/>
        <w:gridCol w:w="846"/>
        <w:gridCol w:w="4074"/>
        <w:gridCol w:w="2327"/>
        <w:gridCol w:w="3421"/>
      </w:tblGrid>
      <w:tr w:rsidR="00252E35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Китай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28.11.2022 05.12.2022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карту, природные условия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Древнего Китая, их влияние на занятия населения;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хозяйственной деятельности древних 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тайцев, совершенствовании орудий их труда, технических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сооружениях;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территорию империи Цинь и объя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нять значение создания единого государства;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достижениях древних китайцев в развитии ремесел и торговли;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Великая Кита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ская стена, Великий шелковый путь, пагода, иероглиф, каллиграфия; Рассказывать об учении Конфуция, высказ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вать суждения о причинах его популярности в Древнем Китае и в последующие столетия;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характеристику достижений древних кита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цев в развитии письменности, в науке, технике, художес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венной культуре (в форме устных сообщений, альбомов, презентаций);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https://resh.edu.ru/subject/lesson/7532/start/310484/</w:t>
            </w:r>
          </w:p>
        </w:tc>
      </w:tr>
      <w:tr w:rsidR="00252E35">
        <w:trPr>
          <w:trHeight w:hRule="exact" w:val="348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Древняя Греция. Эллинизм</w:t>
            </w:r>
          </w:p>
        </w:tc>
      </w:tr>
      <w:tr w:rsidR="00252E35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 Греция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08.12.2022 19.12.2022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какие находки археологов свидетельствуют о существовании древних цивилизации на о. Крит, в Мик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нах; Рассказывать, о чем повествуют поэмы «Илиада» и «Одиссея»; Объяснять значение выражений «Ахиллесова пята»,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«Троянский конь»;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7" w:lineRule="auto"/>
              <w:ind w:left="74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/252661/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/310515/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/310546/</w:t>
            </w:r>
          </w:p>
        </w:tc>
      </w:tr>
    </w:tbl>
    <w:p w:rsidR="00252E35" w:rsidRDefault="00252E35">
      <w:pPr>
        <w:spacing w:after="0" w:line="14" w:lineRule="exact"/>
        <w:rPr>
          <w:lang w:val="ru-RU"/>
        </w:rPr>
        <w:sectPr w:rsidR="00252E35">
          <w:pgSz w:w="16838" w:h="11906"/>
          <w:pgMar w:top="284" w:right="640" w:bottom="1440" w:left="666" w:header="0" w:footer="0" w:gutter="0"/>
          <w:cols w:space="720"/>
          <w:formProt w:val="0"/>
          <w:docGrid w:linePitch="360" w:charSpace="4096"/>
        </w:sectPr>
      </w:pPr>
    </w:p>
    <w:p w:rsidR="00252E35" w:rsidRDefault="00252E35">
      <w:pPr>
        <w:spacing w:after="66" w:line="220" w:lineRule="exact"/>
        <w:rPr>
          <w:lang w:val="ru-RU"/>
        </w:rPr>
      </w:pPr>
    </w:p>
    <w:tbl>
      <w:tblPr>
        <w:tblW w:w="15503" w:type="dxa"/>
        <w:tblInd w:w="-101" w:type="dxa"/>
        <w:tblCellMar>
          <w:left w:w="0" w:type="dxa"/>
          <w:right w:w="0" w:type="dxa"/>
        </w:tblCellMar>
        <w:tblLook w:val="04A0"/>
      </w:tblPr>
      <w:tblGrid>
        <w:gridCol w:w="378"/>
        <w:gridCol w:w="1946"/>
        <w:gridCol w:w="492"/>
        <w:gridCol w:w="989"/>
        <w:gridCol w:w="1023"/>
        <w:gridCol w:w="846"/>
        <w:gridCol w:w="4081"/>
        <w:gridCol w:w="2327"/>
        <w:gridCol w:w="3421"/>
      </w:tblGrid>
      <w:tr w:rsidR="00252E35">
        <w:trPr>
          <w:trHeight w:hRule="exact" w:val="75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 полисы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22.12.2022 30.01.2023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6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крупнейшие греческие города-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полис, аристократия, демос, тиран, акрополь, агора, фаланга, метрополия, колония;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группы населения греческого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полиса, их положение, отношение к власти;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ареопаг, архонт, народное собрание, реформа, остракизм;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положения и значение законов Солона и реформ Клисфена;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политическое устройство Древних Афин называется демократией;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группах населения Спарты, о том, кто управлял государством;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значение понятий и терминов: олигархия, ил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ты, гоплиты;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спартанское войско считалось самым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сильным в Греции;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устройство Афинского и Спартанского гос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дарств, определять основные различия;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картосхемы, об участниках, ходе и итогах крупных сражений греко-персидских войн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(Марафонская битва, оборона греками Фермопил, сражение в Саламинском проливе);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Систематизировать информацию о греко-персидских во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 в форме таблицы;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итоги греко-персидских войн;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укрепления демократии в Афинах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период греко-персидских войн;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источника рабства в Древней Греции, объяснять, почему численность рабов значительно возросла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условия жизни и труда рабов в греческих полисах;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причины, основных участников и итоги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Пелопоннесской войны;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в чем проявилось ослабление греческих пол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 после Пелопоннесской войны;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9" w:lineRule="auto"/>
              <w:ind w:left="74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/310577/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/252940/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/288851/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/252537/</w:t>
            </w:r>
          </w:p>
        </w:tc>
      </w:tr>
    </w:tbl>
    <w:p w:rsidR="00252E35" w:rsidRDefault="00252E35">
      <w:pPr>
        <w:spacing w:after="0" w:line="14" w:lineRule="exact"/>
        <w:rPr>
          <w:lang w:val="ru-RU"/>
        </w:rPr>
        <w:sectPr w:rsidR="00252E35">
          <w:pgSz w:w="16838" w:h="11906"/>
          <w:pgMar w:top="284" w:right="640" w:bottom="1440" w:left="666" w:header="0" w:footer="0" w:gutter="0"/>
          <w:cols w:space="720"/>
          <w:formProt w:val="0"/>
          <w:docGrid w:linePitch="360" w:charSpace="4096"/>
        </w:sectPr>
      </w:pPr>
    </w:p>
    <w:p w:rsidR="00252E35" w:rsidRDefault="00252E35">
      <w:pPr>
        <w:spacing w:after="66" w:line="220" w:lineRule="exact"/>
        <w:rPr>
          <w:lang w:val="ru-RU"/>
        </w:rPr>
      </w:pPr>
    </w:p>
    <w:tbl>
      <w:tblPr>
        <w:tblW w:w="15503" w:type="dxa"/>
        <w:tblInd w:w="-101" w:type="dxa"/>
        <w:tblCellMar>
          <w:left w:w="0" w:type="dxa"/>
          <w:right w:w="0" w:type="dxa"/>
        </w:tblCellMar>
        <w:tblLook w:val="04A0"/>
      </w:tblPr>
      <w:tblGrid>
        <w:gridCol w:w="378"/>
        <w:gridCol w:w="2003"/>
        <w:gridCol w:w="491"/>
        <w:gridCol w:w="984"/>
        <w:gridCol w:w="1018"/>
        <w:gridCol w:w="845"/>
        <w:gridCol w:w="4055"/>
        <w:gridCol w:w="2327"/>
        <w:gridCol w:w="3402"/>
      </w:tblGrid>
      <w:tr w:rsidR="00252E35">
        <w:trPr>
          <w:trHeight w:hRule="exact" w:val="33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Древней Греции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02.02.2023 09.02.2023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богов, которым поклонялись древние греки, распознавать их скульптурные изображения;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чему учили детей в школах Древней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Греции;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значение понятий и терминов: гимнасий, Ак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демия, Ликей, философия, логика, этика;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древнегреческих ученых, известных своими тр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дами по философии, истории, другим отраслям наук;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значение понятий и терминов: ордер, фронтон, капитель, кариатида, распознавать архитектурные элеме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ты зданий на изображениях, фотографиях;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древнегреческом театре, организации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об истоках и правилах проведения общегр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/252909/</w:t>
            </w:r>
          </w:p>
        </w:tc>
      </w:tr>
      <w:tr w:rsidR="00252E35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Македонские завоевания. Эллинизм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13.02.2023 20.02.2023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усилению Македонии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э., какую роль сыграл в этом царь Филипп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была установлена власть македонского царя над греческими полисами;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в чем состояли причины военных побед Але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сандра Македонского;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(«исторический портрет»)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Александра Македонского;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«эллинизм»;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чем славилась Александрия Египетская, п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чему она считалась культурным центром эллинистического мира;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/252878/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/252847/</w:t>
            </w:r>
          </w:p>
        </w:tc>
      </w:tr>
      <w:tr w:rsidR="00252E35">
        <w:trPr>
          <w:trHeight w:hRule="exact" w:val="348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Древний Рим</w:t>
            </w:r>
          </w:p>
        </w:tc>
      </w:tr>
      <w:tr w:rsidR="00252E35">
        <w:trPr>
          <w:trHeight w:hRule="exact" w:val="33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Возникновение Римского государства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22.02.2023 02.03.2023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используя историческую карту, о приро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ных условиях Апеннинского полуострова и племенах, населявших его в древности;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информацию о происхождении Рима,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содержащуюся в легенде и полученную в ходе исслед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ваний историков;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патриций, плебей, республика, консул, народный трибун, Сенат, вето, легион, понтифик, авгур;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было организовано управление Римской республикой (какими полномочиями обладали консулы, народные трибуны, Сенат, народное собрание);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 древних римлян, устанавливать соответствие римских и греческих богов;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происхождение и смысл выражений «Гуси Рим спасли», «Пиррова победа», «Разделяй и властвуй!»;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/296170/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/252816/</w:t>
            </w:r>
          </w:p>
        </w:tc>
      </w:tr>
    </w:tbl>
    <w:p w:rsidR="00252E35" w:rsidRDefault="00252E35">
      <w:pPr>
        <w:spacing w:after="0" w:line="14" w:lineRule="exact"/>
        <w:rPr>
          <w:lang w:val="ru-RU"/>
        </w:rPr>
        <w:sectPr w:rsidR="00252E35">
          <w:pgSz w:w="16838" w:h="11906"/>
          <w:pgMar w:top="284" w:right="640" w:bottom="826" w:left="666" w:header="0" w:footer="0" w:gutter="0"/>
          <w:cols w:space="720"/>
          <w:formProt w:val="0"/>
          <w:docGrid w:linePitch="360" w:charSpace="4096"/>
        </w:sectPr>
      </w:pPr>
    </w:p>
    <w:p w:rsidR="00252E35" w:rsidRDefault="00252E35">
      <w:pPr>
        <w:spacing w:after="66" w:line="220" w:lineRule="exact"/>
        <w:rPr>
          <w:lang w:val="ru-RU"/>
        </w:rPr>
      </w:pPr>
    </w:p>
    <w:tbl>
      <w:tblPr>
        <w:tblW w:w="15503" w:type="dxa"/>
        <w:tblInd w:w="-101" w:type="dxa"/>
        <w:tblCellMar>
          <w:left w:w="0" w:type="dxa"/>
          <w:right w:w="0" w:type="dxa"/>
        </w:tblCellMar>
        <w:tblLook w:val="04A0"/>
      </w:tblPr>
      <w:tblGrid>
        <w:gridCol w:w="375"/>
        <w:gridCol w:w="2046"/>
        <w:gridCol w:w="475"/>
        <w:gridCol w:w="970"/>
        <w:gridCol w:w="1004"/>
        <w:gridCol w:w="843"/>
        <w:gridCol w:w="4042"/>
        <w:gridCol w:w="2327"/>
        <w:gridCol w:w="3421"/>
      </w:tblGrid>
      <w:tr w:rsidR="00252E35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ind w:right="43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 завоевания в Средиземноморье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06.03.2023 13.03.2023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благодаря чему вошел в историю Ганн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бал; 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/310608/</w:t>
            </w:r>
          </w:p>
        </w:tc>
      </w:tr>
      <w:tr w:rsidR="00252E35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Поздняя Римская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республика. Гражда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ские войны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16.03.2023 06.04.2023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причиной острых столкновений в Риме 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 стал вопрос о переделе «общественной зе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«общественная земля», гражданская война, диктатор, проскрипции,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триумвират, вольноотпущенник, гладиатор;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цели, содержание и итоги реформ братьев Гракхов;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отрывки из текстов историков (извлекать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информацию, высказывать оценочные суждения);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были вызваны гражданские войны в Риме, какие силы противостояли друг другу;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положении рабов в Древнем Риме;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восстании под руководством Спартака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(причины, участники, основные периоды восстания, ит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ги); Представлять характеристику Гая Юлия Цезаря, об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яснять, благодаря чему он вошел в историю;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7" w:lineRule="auto"/>
              <w:ind w:left="74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/310639/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/310670/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/296232/</w:t>
            </w:r>
          </w:p>
        </w:tc>
      </w:tr>
      <w:tr w:rsidR="00252E35">
        <w:trPr>
          <w:trHeight w:hRule="exact" w:val="43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ние Римской и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10.04.2023 27.04.2023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56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об установлении единоличной власти Окт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виана Августа;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характеристики римских императоров, их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правления (Нерон, Траян, Диоклетиан — по выбору);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Римской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империи, объяснять, как было организовано управление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провинциями;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положение римского раба и колона, объяснять, чем различались условия их жизни и труда;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форум, Пантеон, Колизей, акведук, амфитеатр, термы;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возникновении и распространении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христианства, объяснять, чем отличалась новая религия от верований римлян;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политику римских императоров в отн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шении христиан, объяснять, как и при каких обстоятельс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вах она была изменена;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Библия, Еванг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лие, апостол, церковь, патриарх, епископ. Рассказывать 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разделении Римской империи на Западную и Восточную; Участвовать в обсуждении вопроса «Почему пала Западная Римская империя?»;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9" w:lineRule="auto"/>
              <w:ind w:left="74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/310701/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/7550/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/311469/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/7552/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/311500/</w:t>
            </w:r>
          </w:p>
        </w:tc>
      </w:tr>
    </w:tbl>
    <w:p w:rsidR="00252E35" w:rsidRDefault="00252E35">
      <w:pPr>
        <w:spacing w:after="0" w:line="14" w:lineRule="exact"/>
        <w:rPr>
          <w:lang w:val="ru-RU"/>
        </w:rPr>
        <w:sectPr w:rsidR="00252E35">
          <w:pgSz w:w="16838" w:h="11906"/>
          <w:pgMar w:top="284" w:right="640" w:bottom="910" w:left="666" w:header="0" w:footer="0" w:gutter="0"/>
          <w:cols w:space="720"/>
          <w:formProt w:val="0"/>
          <w:docGrid w:linePitch="360" w:charSpace="4096"/>
        </w:sectPr>
      </w:pPr>
    </w:p>
    <w:p w:rsidR="00252E35" w:rsidRDefault="00252E35">
      <w:pPr>
        <w:spacing w:after="66" w:line="220" w:lineRule="exact"/>
        <w:rPr>
          <w:lang w:val="ru-RU"/>
        </w:rPr>
      </w:pPr>
    </w:p>
    <w:tbl>
      <w:tblPr>
        <w:tblW w:w="15503" w:type="dxa"/>
        <w:tblInd w:w="-101" w:type="dxa"/>
        <w:tblCellMar>
          <w:left w:w="0" w:type="dxa"/>
          <w:right w:w="0" w:type="dxa"/>
        </w:tblCellMar>
        <w:tblLook w:val="04A0"/>
      </w:tblPr>
      <w:tblGrid>
        <w:gridCol w:w="376"/>
        <w:gridCol w:w="2009"/>
        <w:gridCol w:w="491"/>
        <w:gridCol w:w="986"/>
        <w:gridCol w:w="1030"/>
        <w:gridCol w:w="846"/>
        <w:gridCol w:w="4035"/>
        <w:gridCol w:w="2327"/>
        <w:gridCol w:w="3403"/>
      </w:tblGrid>
      <w:tr w:rsidR="00252E35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Древнего Рима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01.05.2023 08.05.2023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«золотой век римской поэзии», называть имена поэтов золотого века;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научных знаний в Древнем Риме (философия, география, история);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какое значение и почему придавалось в Дре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нем Риме ораторскому искусству;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описание известных архитектурных сооруж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ний Древнего Рима (по выбору);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иллюстрации учебника, объяснять, о чем расск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зывают римские скульптурные портреты;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/7551/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/325120/</w:t>
            </w:r>
          </w:p>
        </w:tc>
      </w:tr>
      <w:tr w:rsidR="00252E35">
        <w:trPr>
          <w:trHeight w:hRule="exact" w:val="348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</w:tr>
      <w:tr w:rsidR="00252E3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11.05.2023 15.05.2023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деятельности по изученным разделам;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49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https://resh.edu.ru/subject/lesson/7551/start/325120/</w:t>
            </w:r>
          </w:p>
        </w:tc>
      </w:tr>
      <w:tr w:rsidR="00252E35">
        <w:trPr>
          <w:trHeight w:hRule="exact" w:val="348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520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 ПО ПРОГРАММЕ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</w:tbl>
    <w:p w:rsidR="00252E35" w:rsidRDefault="00252E35">
      <w:pPr>
        <w:spacing w:after="0" w:line="14" w:lineRule="exact"/>
        <w:rPr>
          <w:lang w:val="ru-RU"/>
        </w:rPr>
        <w:sectPr w:rsidR="00252E35">
          <w:pgSz w:w="16838" w:h="11906"/>
          <w:pgMar w:top="284" w:right="640" w:bottom="1440" w:left="666" w:header="0" w:footer="0" w:gutter="0"/>
          <w:cols w:space="720"/>
          <w:formProt w:val="0"/>
          <w:docGrid w:linePitch="360" w:charSpace="4096"/>
        </w:sectPr>
      </w:pPr>
    </w:p>
    <w:p w:rsidR="00252E35" w:rsidRDefault="00252E35">
      <w:pPr>
        <w:spacing w:after="78" w:line="220" w:lineRule="exact"/>
        <w:rPr>
          <w:lang w:val="ru-RU"/>
        </w:rPr>
      </w:pPr>
    </w:p>
    <w:p w:rsidR="00252E35" w:rsidRDefault="00626ED4">
      <w:pPr>
        <w:spacing w:after="32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10552" w:type="dxa"/>
        <w:tblInd w:w="-101" w:type="dxa"/>
        <w:tblCellMar>
          <w:left w:w="0" w:type="dxa"/>
          <w:right w:w="0" w:type="dxa"/>
        </w:tblCellMar>
        <w:tblLook w:val="04A0"/>
      </w:tblPr>
      <w:tblGrid>
        <w:gridCol w:w="479"/>
        <w:gridCol w:w="3353"/>
        <w:gridCol w:w="860"/>
        <w:gridCol w:w="1750"/>
        <w:gridCol w:w="1806"/>
        <w:gridCol w:w="1139"/>
        <w:gridCol w:w="1165"/>
      </w:tblGrid>
      <w:tr w:rsidR="00252E3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7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52E35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2E35" w:rsidRDefault="00626ED4">
            <w:pPr>
              <w:spacing w:before="98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2E35" w:rsidRDefault="00626ED4">
            <w:pPr>
              <w:spacing w:before="98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Введение. Что изучает история.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Историческая хронология (счет лет «до н. э.» и «н. э.»).</w:t>
            </w:r>
          </w:p>
          <w:p w:rsidR="00252E35" w:rsidRDefault="00626ED4">
            <w:pPr>
              <w:spacing w:before="72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Историческая карта.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Появление людей на Земле.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right="1296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 и рел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гия первобытных людей.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7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 первобытности 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цивилизации. Земледел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цы и скотоводы.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Повторительно - обобща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щий урок "Значение эпохи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первобытности для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человечества".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государс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 в Древнем Египте.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древних египтян.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Могущество и упадок де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жавы фараонов.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 древних египтян.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Искусство Древнего Египта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Письменность и знания дре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них египтян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"Достижения древних еги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тян"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Древнее Двуречье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Царь Хаммурапи и его законы.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Усиление Нововавилонского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царства. Легендарные памя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ники города Вавилон.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Финикийские мореплаватели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</w:tbl>
    <w:p w:rsidR="00252E35" w:rsidRDefault="00252E35">
      <w:pPr>
        <w:spacing w:after="0" w:line="14" w:lineRule="exact"/>
        <w:rPr>
          <w:lang w:val="ru-RU"/>
        </w:rPr>
        <w:sectPr w:rsidR="00252E35">
          <w:pgSz w:w="11906" w:h="16838"/>
          <w:pgMar w:top="298" w:right="650" w:bottom="380" w:left="666" w:header="0" w:footer="0" w:gutter="0"/>
          <w:cols w:space="720"/>
          <w:formProt w:val="0"/>
          <w:docGrid w:linePitch="360" w:charSpace="4096"/>
        </w:sectPr>
      </w:pPr>
    </w:p>
    <w:p w:rsidR="00252E35" w:rsidRDefault="00252E35">
      <w:pPr>
        <w:spacing w:after="66" w:line="220" w:lineRule="exact"/>
        <w:rPr>
          <w:lang w:val="ru-RU"/>
        </w:rPr>
      </w:pPr>
    </w:p>
    <w:tbl>
      <w:tblPr>
        <w:tblW w:w="10552" w:type="dxa"/>
        <w:tblInd w:w="-101" w:type="dxa"/>
        <w:tblCellMar>
          <w:left w:w="0" w:type="dxa"/>
          <w:right w:w="0" w:type="dxa"/>
        </w:tblCellMar>
        <w:tblLook w:val="04A0"/>
      </w:tblPr>
      <w:tblGrid>
        <w:gridCol w:w="505"/>
        <w:gridCol w:w="3674"/>
        <w:gridCol w:w="731"/>
        <w:gridCol w:w="1621"/>
        <w:gridCol w:w="1667"/>
        <w:gridCol w:w="1164"/>
        <w:gridCol w:w="1190"/>
      </w:tblGrid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Древнееврейское царство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Библейские сказания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люди Древней Индии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Индийские варны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Чему учил китайский мудрец Конфуций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 властелин единого Китая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"Древний Восток"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Греки и критяне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Микены и Троя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Поэма Гомера "Илиада"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Поэма Гомэра "Одиссея"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Земледельцы Аттики теряют землю и свободу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Зарождение демократии в Афинах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Древняя Спарта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right="28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Греческие колонии на берегах Средиземного и Чёрного морей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Греко-персидские войны.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Битва при Марафоне. Битва при Фермопилах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гаванях афинского порта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городе богини Афины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Афинская демократия при Перикле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теме "Греческие полисы"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Религия древних греков; пантеон богов.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Храмы и жрецы.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</w:tbl>
    <w:p w:rsidR="00252E35" w:rsidRDefault="00252E35">
      <w:pPr>
        <w:spacing w:after="0" w:line="14" w:lineRule="exact"/>
        <w:rPr>
          <w:lang w:val="ru-RU"/>
        </w:rPr>
        <w:sectPr w:rsidR="00252E35">
          <w:pgSz w:w="11906" w:h="16838"/>
          <w:pgMar w:top="284" w:right="650" w:bottom="958" w:left="666" w:header="0" w:footer="0" w:gutter="0"/>
          <w:cols w:space="720"/>
          <w:formProt w:val="0"/>
          <w:docGrid w:linePitch="360" w:charSpace="4096"/>
        </w:sectPr>
      </w:pPr>
    </w:p>
    <w:p w:rsidR="00252E35" w:rsidRDefault="00252E35">
      <w:pPr>
        <w:spacing w:after="66" w:line="220" w:lineRule="exact"/>
        <w:rPr>
          <w:lang w:val="ru-RU"/>
        </w:rPr>
      </w:pPr>
    </w:p>
    <w:tbl>
      <w:tblPr>
        <w:tblW w:w="10552" w:type="dxa"/>
        <w:tblInd w:w="-101" w:type="dxa"/>
        <w:tblCellMar>
          <w:left w:w="0" w:type="dxa"/>
          <w:right w:w="0" w:type="dxa"/>
        </w:tblCellMar>
        <w:tblLook w:val="04A0"/>
      </w:tblPr>
      <w:tblGrid>
        <w:gridCol w:w="505"/>
        <w:gridCol w:w="3674"/>
        <w:gridCol w:w="731"/>
        <w:gridCol w:w="1621"/>
        <w:gridCol w:w="1667"/>
        <w:gridCol w:w="1164"/>
        <w:gridCol w:w="1190"/>
      </w:tblGrid>
      <w:tr w:rsidR="00252E3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71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наук. Греческая философия. Школа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образование. Литература.</w:t>
            </w:r>
          </w:p>
          <w:p w:rsidR="00252E35" w:rsidRDefault="00626ED4">
            <w:pPr>
              <w:spacing w:before="70" w:after="0" w:line="261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Греческое искусство: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архитектура, скульптура.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Олимпийские игры в древности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 Эллады подчиняются Македонии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Поход Александра Македоского на Восток.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Александрии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Египетской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"Древняя Греция"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Древнейший Рим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Устройство Римской империи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Войны Рима с Карфагеном.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Ганнибал; битва при Каннах. Поражение Карфагена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господства Рима во всем Средиземноморье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Подъем сельского хозяйства. Латифундии. Рабство.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71" w:lineRule="auto"/>
              <w:ind w:left="72" w:right="38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Деятельность братьев Гракхов: проекты реформ, мероприятия, итоги.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Гражданская война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диктатуры Суллы.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Восстание Спартака.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Единовластие Цезаря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Установление империи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Риме при императоре Нероне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Возникновение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распространение христианства.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Вечный город и его жители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</w:tbl>
    <w:p w:rsidR="00252E35" w:rsidRDefault="00252E35">
      <w:pPr>
        <w:spacing w:after="0" w:line="14" w:lineRule="exact"/>
        <w:rPr>
          <w:lang w:val="ru-RU"/>
        </w:rPr>
        <w:sectPr w:rsidR="00252E35">
          <w:pgSz w:w="11906" w:h="16838"/>
          <w:pgMar w:top="284" w:right="650" w:bottom="688" w:left="666" w:header="0" w:footer="0" w:gutter="0"/>
          <w:cols w:space="720"/>
          <w:formProt w:val="0"/>
          <w:docGrid w:linePitch="360" w:charSpace="4096"/>
        </w:sectPr>
      </w:pPr>
    </w:p>
    <w:p w:rsidR="00252E35" w:rsidRDefault="00252E35">
      <w:pPr>
        <w:spacing w:after="66" w:line="220" w:lineRule="exact"/>
        <w:rPr>
          <w:lang w:val="ru-RU"/>
        </w:rPr>
      </w:pPr>
    </w:p>
    <w:tbl>
      <w:tblPr>
        <w:tblW w:w="10552" w:type="dxa"/>
        <w:tblInd w:w="-101" w:type="dxa"/>
        <w:tblCellMar>
          <w:left w:w="0" w:type="dxa"/>
          <w:right w:w="0" w:type="dxa"/>
        </w:tblCellMar>
        <w:tblLook w:val="04A0"/>
      </w:tblPr>
      <w:tblGrid>
        <w:gridCol w:w="505"/>
        <w:gridCol w:w="3674"/>
        <w:gridCol w:w="731"/>
        <w:gridCol w:w="1621"/>
        <w:gridCol w:w="1667"/>
        <w:gridCol w:w="1164"/>
        <w:gridCol w:w="1190"/>
      </w:tblGrid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129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Римская империя  при Константине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народов. Рим и варвары.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литература, золотой век поэзии.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Ораторское искусство.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Цицерон. Развитие наук. Римские историки.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"Древний Рим"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Семь чудес света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наследие цивилизаций Древнего мира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  <w:tr w:rsidR="00252E35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626ED4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35" w:rsidRDefault="00252E35">
            <w:pPr>
              <w:rPr>
                <w:lang w:val="ru-RU"/>
              </w:rPr>
            </w:pPr>
          </w:p>
        </w:tc>
      </w:tr>
    </w:tbl>
    <w:p w:rsidR="00252E35" w:rsidRDefault="00252E35">
      <w:pPr>
        <w:spacing w:after="0" w:line="14" w:lineRule="exact"/>
        <w:rPr>
          <w:lang w:val="ru-RU"/>
        </w:rPr>
        <w:sectPr w:rsidR="00252E35">
          <w:pgSz w:w="11906" w:h="16838"/>
          <w:pgMar w:top="284" w:right="650" w:bottom="1440" w:left="666" w:header="0" w:footer="0" w:gutter="0"/>
          <w:cols w:space="720"/>
          <w:formProt w:val="0"/>
          <w:docGrid w:linePitch="360" w:charSpace="4096"/>
        </w:sectPr>
      </w:pPr>
    </w:p>
    <w:p w:rsidR="00252E35" w:rsidRDefault="00252E35">
      <w:pPr>
        <w:spacing w:after="78" w:line="220" w:lineRule="exact"/>
        <w:rPr>
          <w:lang w:val="ru-RU"/>
        </w:rPr>
      </w:pPr>
    </w:p>
    <w:p w:rsidR="00252E35" w:rsidRDefault="00626ED4">
      <w:pPr>
        <w:spacing w:after="0" w:line="240" w:lineRule="auto"/>
        <w:contextualSpacing/>
        <w:rPr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u w:val="single"/>
        </w:rPr>
        <w:t xml:space="preserve">УЧЕБНО-МЕТОДИЧЕСКОЕ ОБЕСПЕЧЕНИЕ ОБРАЗОВАТЕЛЬНОГО ПРОЦЕССА </w:t>
      </w:r>
    </w:p>
    <w:p w:rsidR="00252E35" w:rsidRDefault="00252E35">
      <w:pPr>
        <w:spacing w:after="0" w:line="240" w:lineRule="auto"/>
        <w:ind w:right="1440"/>
        <w:contextualSpacing/>
        <w:rPr>
          <w:rFonts w:ascii="Times New Roman" w:eastAsia="Times New Roman" w:hAnsi="Times New Roman"/>
          <w:b/>
          <w:color w:val="000000"/>
          <w:sz w:val="24"/>
        </w:rPr>
      </w:pPr>
    </w:p>
    <w:p w:rsidR="00252E35" w:rsidRDefault="00626ED4">
      <w:pPr>
        <w:spacing w:after="0" w:line="240" w:lineRule="auto"/>
        <w:ind w:right="1440"/>
        <w:contextualSpacing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252E35" w:rsidRDefault="00252E35">
      <w:pPr>
        <w:spacing w:after="0" w:line="240" w:lineRule="auto"/>
        <w:ind w:right="1440"/>
        <w:contextualSpacing/>
        <w:rPr>
          <w:rFonts w:ascii="Times New Roman" w:eastAsia="Times New Roman" w:hAnsi="Times New Roman"/>
          <w:b/>
          <w:color w:val="000000"/>
          <w:sz w:val="24"/>
        </w:rPr>
      </w:pPr>
    </w:p>
    <w:p w:rsidR="00252E35" w:rsidRDefault="00626ED4">
      <w:pPr>
        <w:spacing w:after="0" w:line="240" w:lineRule="auto"/>
        <w:ind w:right="1440"/>
        <w:contextualSpacing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Никишин В.О., Стрелков А.В., Томашевич О.В., Михайловский Ф.А.; </w:t>
      </w:r>
    </w:p>
    <w:p w:rsidR="00252E35" w:rsidRDefault="00626ED4">
      <w:pPr>
        <w:spacing w:after="0" w:line="240" w:lineRule="auto"/>
        <w:ind w:right="1440"/>
        <w:contextualSpacing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4"/>
          <w:lang w:val="ru-RU"/>
        </w:rPr>
        <w:t>под редакцией Карпова С.П. Всеобщая история. История Древнего мира. 5 кл. ООО «Русское слово-учебник»;</w:t>
      </w:r>
      <w:r>
        <w:rPr>
          <w:rFonts w:ascii="Times New Roman" w:hAnsi="Times New Roman" w:cs="Times New Roman"/>
          <w:sz w:val="24"/>
          <w:lang w:val="ru-RU"/>
        </w:rPr>
        <w:br/>
      </w:r>
      <w:r>
        <w:rPr>
          <w:rFonts w:ascii="Times New Roman" w:hAnsi="Times New Roman" w:cs="Times New Roman"/>
          <w:sz w:val="24"/>
          <w:lang w:val="ru-RU"/>
        </w:rPr>
        <w:br/>
      </w:r>
    </w:p>
    <w:p w:rsidR="00252E35" w:rsidRDefault="00626ED4">
      <w:pPr>
        <w:spacing w:after="0" w:line="240" w:lineRule="auto"/>
        <w:ind w:right="1440"/>
        <w:contextualSpacing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:rsidR="00252E35" w:rsidRDefault="00252E35">
      <w:pPr>
        <w:spacing w:after="0" w:line="240" w:lineRule="auto"/>
        <w:ind w:right="1440"/>
        <w:contextualSpacing/>
        <w:rPr>
          <w:rFonts w:ascii="Times New Roman" w:eastAsia="Times New Roman" w:hAnsi="Times New Roman"/>
          <w:b/>
          <w:color w:val="000000"/>
          <w:sz w:val="24"/>
        </w:rPr>
      </w:pPr>
    </w:p>
    <w:p w:rsidR="00252E35" w:rsidRDefault="00626ED4">
      <w:pPr>
        <w:spacing w:after="0" w:line="240" w:lineRule="auto"/>
        <w:ind w:right="144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1. Методическое пособие к учебнику В.О. Никишина, А.В. Стрелкова, О.В. Томашевич, Ф.А. Михайловского, под ред. С.П. Карпова «Всеобщая история. История Древнего м</w:t>
      </w:r>
      <w:r>
        <w:rPr>
          <w:rFonts w:ascii="Times New Roman" w:hAnsi="Times New Roman" w:cs="Times New Roman"/>
          <w:sz w:val="24"/>
          <w:lang w:val="ru-RU"/>
        </w:rPr>
        <w:t>и</w:t>
      </w:r>
      <w:r>
        <w:rPr>
          <w:rFonts w:ascii="Times New Roman" w:hAnsi="Times New Roman" w:cs="Times New Roman"/>
          <w:sz w:val="24"/>
          <w:lang w:val="ru-RU"/>
        </w:rPr>
        <w:t xml:space="preserve">ра» для 5 класса общеобразовательных организаций Автор: Ф.А. Михайловский </w:t>
      </w:r>
    </w:p>
    <w:p w:rsidR="00252E35" w:rsidRDefault="00626ED4">
      <w:pPr>
        <w:spacing w:after="0" w:line="240" w:lineRule="auto"/>
        <w:ind w:right="1440"/>
        <w:contextualSpacing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2. Дидактические материалы (оценочные листы по истории Древнего мира к учебнику Всеобщая история. История Древнего мира/ Ф.А.Михайловский) </w:t>
      </w:r>
      <w:hyperlink r:id="rId5">
        <w:r>
          <w:rPr>
            <w:rFonts w:ascii="Times New Roman" w:hAnsi="Times New Roman" w:cs="Times New Roman"/>
            <w:sz w:val="24"/>
          </w:rPr>
          <w:t>https</w:t>
        </w:r>
        <w:r>
          <w:rPr>
            <w:rFonts w:ascii="Times New Roman" w:hAnsi="Times New Roman" w:cs="Times New Roman"/>
            <w:sz w:val="24"/>
            <w:lang w:val="ru-RU"/>
          </w:rPr>
          <w:t>://</w:t>
        </w:r>
        <w:r>
          <w:rPr>
            <w:rFonts w:ascii="Times New Roman" w:hAnsi="Times New Roman" w:cs="Times New Roman"/>
            <w:sz w:val="24"/>
          </w:rPr>
          <w:t>www</w:t>
        </w:r>
        <w:r>
          <w:rPr>
            <w:rFonts w:ascii="Times New Roman" w:hAnsi="Times New Roman" w:cs="Times New Roman"/>
            <w:sz w:val="24"/>
            <w:lang w:val="ru-RU"/>
          </w:rPr>
          <w:t>.1</w:t>
        </w:r>
        <w:r>
          <w:rPr>
            <w:rFonts w:ascii="Times New Roman" w:hAnsi="Times New Roman" w:cs="Times New Roman"/>
            <w:sz w:val="24"/>
          </w:rPr>
          <w:t>urok</w:t>
        </w:r>
        <w:r>
          <w:rPr>
            <w:rFonts w:ascii="Times New Roman" w:hAnsi="Times New Roman" w:cs="Times New Roman"/>
            <w:sz w:val="24"/>
            <w:lang w:val="ru-RU"/>
          </w:rPr>
          <w:t>.</w:t>
        </w:r>
        <w:r>
          <w:rPr>
            <w:rFonts w:ascii="Times New Roman" w:hAnsi="Times New Roman" w:cs="Times New Roman"/>
            <w:sz w:val="24"/>
          </w:rPr>
          <w:t>ru</w:t>
        </w:r>
        <w:r>
          <w:rPr>
            <w:rFonts w:ascii="Times New Roman" w:hAnsi="Times New Roman" w:cs="Times New Roman"/>
            <w:sz w:val="24"/>
            <w:lang w:val="ru-RU"/>
          </w:rPr>
          <w:t>/</w:t>
        </w:r>
        <w:r>
          <w:rPr>
            <w:rFonts w:ascii="Times New Roman" w:hAnsi="Times New Roman" w:cs="Times New Roman"/>
            <w:sz w:val="24"/>
          </w:rPr>
          <w:t>categories</w:t>
        </w:r>
        <w:r>
          <w:rPr>
            <w:rFonts w:ascii="Times New Roman" w:hAnsi="Times New Roman" w:cs="Times New Roman"/>
            <w:sz w:val="24"/>
            <w:lang w:val="ru-RU"/>
          </w:rPr>
          <w:t>/8/</w:t>
        </w:r>
        <w:r>
          <w:rPr>
            <w:rFonts w:ascii="Times New Roman" w:hAnsi="Times New Roman" w:cs="Times New Roman"/>
            <w:sz w:val="24"/>
          </w:rPr>
          <w:t>articles</w:t>
        </w:r>
        <w:r>
          <w:rPr>
            <w:rFonts w:ascii="Times New Roman" w:hAnsi="Times New Roman" w:cs="Times New Roman"/>
            <w:sz w:val="24"/>
            <w:lang w:val="ru-RU"/>
          </w:rPr>
          <w:t>/13878</w:t>
        </w:r>
      </w:hyperlink>
    </w:p>
    <w:p w:rsidR="00252E35" w:rsidRDefault="00626ED4">
      <w:pPr>
        <w:spacing w:after="0" w:line="240" w:lineRule="auto"/>
        <w:ind w:right="144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http://files.school-collection.edu.ru/dlrstore/4b661375-8da4-4326-9a8a-b8a9e8d7904b/method.html </w:t>
      </w:r>
    </w:p>
    <w:p w:rsidR="00252E35" w:rsidRDefault="00626ED4">
      <w:pPr>
        <w:spacing w:after="0" w:line="240" w:lineRule="auto"/>
        <w:ind w:right="144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</w:rPr>
        <w:t>Ar</w:t>
      </w:r>
      <w:r>
        <w:rPr>
          <w:rFonts w:ascii="Times New Roman" w:hAnsi="Times New Roman" w:cs="Times New Roman"/>
          <w:sz w:val="24"/>
          <w:lang w:val="ru-RU"/>
        </w:rPr>
        <w:t xml:space="preserve">афонов С.В. Схемы по всеобщей истории. 5 кл.: к учебнику Ф.А Михайловского «История Древнего мира». М.: Русское слово, 2005-23 с. </w:t>
      </w:r>
    </w:p>
    <w:p w:rsidR="00252E35" w:rsidRDefault="00626ED4">
      <w:pPr>
        <w:spacing w:after="0" w:line="240" w:lineRule="auto"/>
        <w:ind w:right="1440"/>
        <w:contextualSpacing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5. Эллада (</w:t>
      </w:r>
      <w:r>
        <w:rPr>
          <w:rFonts w:ascii="Times New Roman" w:hAnsi="Times New Roman" w:cs="Times New Roman"/>
          <w:sz w:val="24"/>
        </w:rPr>
        <w:t>htt</w:t>
      </w:r>
      <w:r>
        <w:rPr>
          <w:rFonts w:ascii="Times New Roman" w:hAnsi="Times New Roman" w:cs="Times New Roman"/>
          <w:sz w:val="24"/>
          <w:lang w:val="ru-RU"/>
        </w:rPr>
        <w:t>р://</w:t>
      </w:r>
      <w:r>
        <w:rPr>
          <w:rFonts w:ascii="Times New Roman" w:hAnsi="Times New Roman" w:cs="Times New Roman"/>
          <w:sz w:val="24"/>
        </w:rPr>
        <w:t>www</w:t>
      </w:r>
      <w:r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  <w:lang w:val="ru-RU"/>
        </w:rPr>
        <w:t>е1</w:t>
      </w:r>
      <w:r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  <w:lang w:val="ru-RU"/>
        </w:rPr>
        <w:t>а</w:t>
      </w: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  <w:lang w:val="ru-RU"/>
        </w:rPr>
        <w:t>о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  <w:lang w:val="ru-RU"/>
        </w:rPr>
        <w:t>.г</w:t>
      </w:r>
      <w:r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  <w:lang w:val="ru-RU"/>
        </w:rPr>
        <w:t xml:space="preserve">) снабжена алфавитным Указателем и содержит более 500 иллюстраций к древнегреческим мифам. </w:t>
      </w:r>
    </w:p>
    <w:p w:rsidR="00252E35" w:rsidRDefault="00626ED4">
      <w:pPr>
        <w:spacing w:after="0" w:line="240" w:lineRule="auto"/>
        <w:ind w:right="1440"/>
        <w:contextualSpacing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6. Античная мифология ( </w:t>
      </w:r>
      <w:r>
        <w:rPr>
          <w:rFonts w:ascii="Times New Roman" w:hAnsi="Times New Roman" w:cs="Times New Roman"/>
          <w:sz w:val="24"/>
        </w:rPr>
        <w:t>http</w:t>
      </w:r>
      <w:r>
        <w:rPr>
          <w:rFonts w:ascii="Times New Roman" w:hAnsi="Times New Roman" w:cs="Times New Roman"/>
          <w:sz w:val="24"/>
          <w:lang w:val="ru-RU"/>
        </w:rPr>
        <w:t>://</w:t>
      </w:r>
      <w:r>
        <w:rPr>
          <w:rFonts w:ascii="Times New Roman" w:hAnsi="Times New Roman" w:cs="Times New Roman"/>
          <w:sz w:val="24"/>
        </w:rPr>
        <w:t>mythology</w:t>
      </w:r>
      <w:r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</w:rPr>
        <w:t>sgu</w:t>
      </w:r>
      <w:r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</w:rPr>
        <w:t>ru</w:t>
      </w:r>
      <w:r>
        <w:rPr>
          <w:rFonts w:ascii="Times New Roman" w:hAnsi="Times New Roman" w:cs="Times New Roman"/>
          <w:sz w:val="24"/>
          <w:lang w:val="ru-RU"/>
        </w:rPr>
        <w:t>/</w:t>
      </w:r>
      <w:r>
        <w:rPr>
          <w:rFonts w:ascii="Times New Roman" w:hAnsi="Times New Roman" w:cs="Times New Roman"/>
          <w:sz w:val="24"/>
        </w:rPr>
        <w:t>mythology</w:t>
      </w:r>
      <w:r>
        <w:rPr>
          <w:rFonts w:ascii="Times New Roman" w:hAnsi="Times New Roman" w:cs="Times New Roman"/>
          <w:sz w:val="24"/>
          <w:lang w:val="ru-RU"/>
        </w:rPr>
        <w:t>/</w:t>
      </w:r>
      <w:r>
        <w:rPr>
          <w:rFonts w:ascii="Times New Roman" w:hAnsi="Times New Roman" w:cs="Times New Roman"/>
          <w:sz w:val="24"/>
        </w:rPr>
        <w:t>ant</w:t>
      </w:r>
      <w:r>
        <w:rPr>
          <w:rFonts w:ascii="Times New Roman" w:hAnsi="Times New Roman" w:cs="Times New Roman"/>
          <w:sz w:val="24"/>
          <w:lang w:val="ru-RU"/>
        </w:rPr>
        <w:t>/</w:t>
      </w:r>
      <w:r>
        <w:rPr>
          <w:rFonts w:ascii="Times New Roman" w:hAnsi="Times New Roman" w:cs="Times New Roman"/>
          <w:sz w:val="24"/>
        </w:rPr>
        <w:t>index</w:t>
      </w:r>
      <w:r>
        <w:rPr>
          <w:rFonts w:ascii="Times New Roman" w:hAnsi="Times New Roman" w:cs="Times New Roman"/>
          <w:sz w:val="24"/>
          <w:lang w:val="ru-RU"/>
        </w:rPr>
        <w:t>/</w:t>
      </w:r>
      <w:r>
        <w:rPr>
          <w:rFonts w:ascii="Times New Roman" w:hAnsi="Times New Roman" w:cs="Times New Roman"/>
          <w:sz w:val="24"/>
        </w:rPr>
        <w:t>htm</w:t>
      </w:r>
      <w:r>
        <w:rPr>
          <w:rFonts w:ascii="Times New Roman" w:hAnsi="Times New Roman" w:cs="Times New Roman"/>
          <w:sz w:val="24"/>
          <w:lang w:val="ru-RU"/>
        </w:rPr>
        <w:t xml:space="preserve">) предполагает не только изучение материала, но и возможность </w:t>
      </w:r>
      <w:r>
        <w:rPr>
          <w:rFonts w:ascii="Times New Roman" w:hAnsi="Times New Roman" w:cs="Times New Roman"/>
          <w:sz w:val="24"/>
        </w:rPr>
        <w:t>on</w:t>
      </w:r>
      <w:r>
        <w:rPr>
          <w:rFonts w:ascii="Times New Roman" w:hAnsi="Times New Roman" w:cs="Times New Roman"/>
          <w:sz w:val="24"/>
          <w:lang w:val="ru-RU"/>
        </w:rPr>
        <w:t>-</w:t>
      </w:r>
      <w:r>
        <w:rPr>
          <w:rFonts w:ascii="Times New Roman" w:hAnsi="Times New Roman" w:cs="Times New Roman"/>
          <w:sz w:val="24"/>
        </w:rPr>
        <w:t>line</w:t>
      </w:r>
      <w:r>
        <w:rPr>
          <w:rFonts w:ascii="Times New Roman" w:hAnsi="Times New Roman" w:cs="Times New Roman"/>
          <w:sz w:val="24"/>
          <w:lang w:val="ru-RU"/>
        </w:rPr>
        <w:t xml:space="preserve"> тестирования, а Мифология (</w:t>
      </w:r>
      <w:r>
        <w:rPr>
          <w:rFonts w:ascii="Times New Roman" w:hAnsi="Times New Roman" w:cs="Times New Roman"/>
          <w:sz w:val="24"/>
        </w:rPr>
        <w:t>http</w:t>
      </w:r>
      <w:r>
        <w:rPr>
          <w:rFonts w:ascii="Times New Roman" w:hAnsi="Times New Roman" w:cs="Times New Roman"/>
          <w:sz w:val="24"/>
          <w:lang w:val="ru-RU"/>
        </w:rPr>
        <w:t>://</w:t>
      </w:r>
      <w:r>
        <w:rPr>
          <w:rFonts w:ascii="Times New Roman" w:hAnsi="Times New Roman" w:cs="Times New Roman"/>
          <w:sz w:val="24"/>
        </w:rPr>
        <w:t>mifologia</w:t>
      </w:r>
      <w:r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</w:rPr>
        <w:t>cjb</w:t>
      </w:r>
      <w:r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</w:rPr>
        <w:t>net</w:t>
      </w:r>
      <w:r>
        <w:rPr>
          <w:rFonts w:ascii="Times New Roman" w:hAnsi="Times New Roman" w:cs="Times New Roman"/>
          <w:sz w:val="24"/>
          <w:lang w:val="ru-RU"/>
        </w:rPr>
        <w:t>) содержит статьи, очерки, библиографию, произведения класс</w:t>
      </w:r>
      <w:r>
        <w:rPr>
          <w:rFonts w:ascii="Times New Roman" w:hAnsi="Times New Roman" w:cs="Times New Roman"/>
          <w:sz w:val="24"/>
          <w:lang w:val="ru-RU"/>
        </w:rPr>
        <w:t>и</w:t>
      </w:r>
      <w:r>
        <w:rPr>
          <w:rFonts w:ascii="Times New Roman" w:hAnsi="Times New Roman" w:cs="Times New Roman"/>
          <w:sz w:val="24"/>
          <w:lang w:val="ru-RU"/>
        </w:rPr>
        <w:t>ков, рисунки в «мифологическом» стиле, рецензии на книги (научные и художестве</w:t>
      </w:r>
      <w:r>
        <w:rPr>
          <w:rFonts w:ascii="Times New Roman" w:hAnsi="Times New Roman" w:cs="Times New Roman"/>
          <w:sz w:val="24"/>
          <w:lang w:val="ru-RU"/>
        </w:rPr>
        <w:t>н</w:t>
      </w:r>
      <w:r>
        <w:rPr>
          <w:rFonts w:ascii="Times New Roman" w:hAnsi="Times New Roman" w:cs="Times New Roman"/>
          <w:sz w:val="24"/>
          <w:lang w:val="ru-RU"/>
        </w:rPr>
        <w:t>ные), тексты песен, статьи по музыке и т.д.</w:t>
      </w:r>
      <w:r>
        <w:rPr>
          <w:rFonts w:ascii="Times New Roman" w:hAnsi="Times New Roman" w:cs="Times New Roman"/>
          <w:sz w:val="24"/>
          <w:lang w:val="ru-RU"/>
        </w:rPr>
        <w:br/>
      </w:r>
    </w:p>
    <w:p w:rsidR="00252E35" w:rsidRDefault="00626ED4">
      <w:pPr>
        <w:spacing w:after="0" w:line="240" w:lineRule="auto"/>
        <w:ind w:right="1440"/>
        <w:contextualSpacing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52E35" w:rsidRDefault="00252E35">
      <w:pPr>
        <w:spacing w:after="0" w:line="240" w:lineRule="auto"/>
        <w:contextualSpacing/>
        <w:rPr>
          <w:lang w:val="ru-RU"/>
        </w:rPr>
      </w:pPr>
    </w:p>
    <w:p w:rsidR="00252E35" w:rsidRDefault="00444DC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hyperlink r:id="rId6">
        <w:r w:rsidR="00626ED4">
          <w:rPr>
            <w:rFonts w:ascii="Times New Roman" w:hAnsi="Times New Roman" w:cs="Times New Roman"/>
            <w:sz w:val="24"/>
          </w:rPr>
          <w:t>https://resh.edu.ru/subject/3/5/</w:t>
        </w:r>
      </w:hyperlink>
    </w:p>
    <w:p w:rsidR="00252E35" w:rsidRDefault="00252E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252E35" w:rsidRDefault="00444DC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hyperlink r:id="rId7">
        <w:r w:rsidR="00626ED4">
          <w:rPr>
            <w:rFonts w:ascii="Times New Roman" w:hAnsi="Times New Roman" w:cs="Times New Roman"/>
            <w:sz w:val="24"/>
          </w:rPr>
          <w:t>http://school-collection.edu.ru/catalog/</w:t>
        </w:r>
      </w:hyperlink>
    </w:p>
    <w:p w:rsidR="00252E35" w:rsidRDefault="00252E35">
      <w:pPr>
        <w:rPr>
          <w:rFonts w:ascii="Times New Roman" w:hAnsi="Times New Roman" w:cs="Times New Roman"/>
          <w:sz w:val="24"/>
        </w:rPr>
        <w:sectPr w:rsidR="00252E35">
          <w:pgSz w:w="11906" w:h="16838"/>
          <w:pgMar w:top="298" w:right="650" w:bottom="1440" w:left="666" w:header="0" w:footer="0" w:gutter="0"/>
          <w:cols w:space="720"/>
          <w:formProt w:val="0"/>
          <w:docGrid w:linePitch="360" w:charSpace="4096"/>
        </w:sectPr>
      </w:pPr>
    </w:p>
    <w:p w:rsidR="00252E35" w:rsidRDefault="00252E35">
      <w:pPr>
        <w:spacing w:after="78" w:line="220" w:lineRule="exact"/>
        <w:rPr>
          <w:lang w:val="ru-RU"/>
        </w:rPr>
      </w:pPr>
    </w:p>
    <w:p w:rsidR="00252E35" w:rsidRDefault="00626ED4">
      <w:pPr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u w:val="single"/>
          <w:lang w:val="ru-RU"/>
        </w:rPr>
        <w:t>МАТЕРИАЛЬНО-ТЕХНИЧЕСКОЕ ОБЕСПЕЧЕНИЕ ОБРАЗОВАТЕЛЬНОГО ПРОЦЕССА</w:t>
      </w:r>
    </w:p>
    <w:p w:rsidR="00252E35" w:rsidRDefault="00252E35">
      <w:pPr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</w:rPr>
      </w:pPr>
    </w:p>
    <w:p w:rsidR="00252E35" w:rsidRDefault="00626ED4">
      <w:pPr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</w:p>
    <w:p w:rsidR="00252E35" w:rsidRDefault="00626ED4">
      <w:pPr>
        <w:spacing w:after="0" w:line="240" w:lineRule="auto"/>
        <w:ind w:right="431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1. Учебные карты</w:t>
      </w:r>
    </w:p>
    <w:p w:rsidR="00252E35" w:rsidRDefault="00626ED4">
      <w:pPr>
        <w:spacing w:after="0" w:line="240" w:lineRule="auto"/>
        <w:ind w:right="431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2. Печатные пособия раздаточные</w:t>
      </w:r>
    </w:p>
    <w:p w:rsidR="00252E35" w:rsidRDefault="00626ED4">
      <w:pPr>
        <w:spacing w:after="0" w:line="240" w:lineRule="auto"/>
        <w:ind w:right="431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3.Печатные демонстрационные пособия </w:t>
      </w:r>
    </w:p>
    <w:p w:rsidR="00252E35" w:rsidRDefault="00626ED4">
      <w:pPr>
        <w:spacing w:after="0" w:line="240" w:lineRule="auto"/>
        <w:ind w:right="431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4.</w:t>
      </w:r>
      <w:r>
        <w:rPr>
          <w:rFonts w:ascii="Times New Roman" w:hAnsi="Times New Roman" w:cs="Times New Roman"/>
          <w:sz w:val="24"/>
        </w:rPr>
        <w:t>DVD</w:t>
      </w:r>
      <w:r>
        <w:rPr>
          <w:rFonts w:ascii="Times New Roman" w:hAnsi="Times New Roman" w:cs="Times New Roman"/>
          <w:sz w:val="24"/>
          <w:lang w:val="ru-RU"/>
        </w:rPr>
        <w:t>-фильмы</w:t>
      </w:r>
    </w:p>
    <w:p w:rsidR="00252E35" w:rsidRDefault="00626ED4">
      <w:pPr>
        <w:spacing w:after="0" w:line="240" w:lineRule="auto"/>
        <w:ind w:right="431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5.Компакт-диски </w:t>
      </w:r>
    </w:p>
    <w:p w:rsidR="00252E35" w:rsidRDefault="00626ED4">
      <w:pPr>
        <w:spacing w:after="0" w:line="240" w:lineRule="auto"/>
        <w:ind w:right="431"/>
        <w:contextualSpacing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6.Интерактивные пособия</w:t>
      </w:r>
    </w:p>
    <w:p w:rsidR="00252E35" w:rsidRDefault="00626ED4">
      <w:pPr>
        <w:spacing w:after="0" w:line="240" w:lineRule="auto"/>
        <w:ind w:right="431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7.Комплекты карт, атласы по истории 5 класс. </w:t>
      </w:r>
    </w:p>
    <w:p w:rsidR="00252E35" w:rsidRDefault="00626ED4">
      <w:pPr>
        <w:spacing w:after="0" w:line="240" w:lineRule="auto"/>
        <w:ind w:right="431"/>
        <w:contextualSpacing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8.Общее и вспомогательное оборудование для кабинета</w:t>
      </w:r>
      <w:r>
        <w:rPr>
          <w:lang w:val="ru-RU"/>
        </w:rPr>
        <w:br/>
      </w:r>
    </w:p>
    <w:p w:rsidR="00252E35" w:rsidRDefault="00252E35">
      <w:pPr>
        <w:spacing w:after="0" w:line="240" w:lineRule="auto"/>
        <w:ind w:right="431"/>
        <w:contextualSpacing/>
        <w:rPr>
          <w:rFonts w:ascii="Times New Roman" w:eastAsia="Times New Roman" w:hAnsi="Times New Roman"/>
          <w:b/>
          <w:color w:val="000000"/>
          <w:sz w:val="24"/>
        </w:rPr>
      </w:pPr>
    </w:p>
    <w:p w:rsidR="00252E35" w:rsidRDefault="00626ED4">
      <w:pPr>
        <w:spacing w:after="0" w:line="240" w:lineRule="auto"/>
        <w:ind w:right="431"/>
        <w:contextualSpacing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252E35" w:rsidRDefault="00252E35">
      <w:pPr>
        <w:rPr>
          <w:lang w:val="ru-RU"/>
        </w:rPr>
      </w:pP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1. Классная магнитная доска.</w:t>
      </w: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2. Настенная доска с приспособлением для крепления картинок. </w:t>
      </w: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3. Колонки </w:t>
      </w: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4. Компьютер </w:t>
      </w: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5. Проектор</w:t>
      </w:r>
    </w:p>
    <w:p w:rsidR="00252E35" w:rsidRDefault="00626ED4">
      <w:pPr>
        <w:spacing w:after="0" w:line="240" w:lineRule="auto"/>
        <w:contextualSpacing/>
        <w:rPr>
          <w:rFonts w:ascii="Times New Roman" w:hAnsi="Times New Roman" w:cs="Times New Roman"/>
          <w:sz w:val="24"/>
          <w:lang w:val="ru-RU"/>
        </w:rPr>
        <w:sectPr w:rsidR="00252E35">
          <w:pgSz w:w="11906" w:h="16838"/>
          <w:pgMar w:top="298" w:right="650" w:bottom="1440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lang w:val="ru-RU"/>
        </w:rPr>
        <w:t>6. Раздаточный материал</w:t>
      </w:r>
    </w:p>
    <w:p w:rsidR="00252E35" w:rsidRDefault="00252E35">
      <w:pPr>
        <w:rPr>
          <w:lang w:val="ru-RU"/>
        </w:rPr>
      </w:pPr>
    </w:p>
    <w:sectPr w:rsidR="00252E35" w:rsidSect="00252E35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FELayout/>
  </w:compat>
  <w:rsids>
    <w:rsidRoot w:val="00252E35"/>
    <w:rsid w:val="00252E35"/>
    <w:rsid w:val="00444DC9"/>
    <w:rsid w:val="00626ED4"/>
    <w:rsid w:val="0089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3F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4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E618BF"/>
  </w:style>
  <w:style w:type="character" w:customStyle="1" w:styleId="a4">
    <w:name w:val="Нижний колонтитул Знак"/>
    <w:basedOn w:val="a0"/>
    <w:uiPriority w:val="99"/>
    <w:qFormat/>
    <w:rsid w:val="00E618BF"/>
  </w:style>
  <w:style w:type="character" w:customStyle="1" w:styleId="1">
    <w:name w:val="Заголовок 1 Знак"/>
    <w:basedOn w:val="a0"/>
    <w:link w:val="Heading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Название Знак"/>
    <w:basedOn w:val="a0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6">
    <w:name w:val="Подзаголовок Знак"/>
    <w:basedOn w:val="a0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 Знак"/>
    <w:basedOn w:val="a0"/>
    <w:uiPriority w:val="99"/>
    <w:qFormat/>
    <w:rsid w:val="00AA1D8D"/>
  </w:style>
  <w:style w:type="character" w:customStyle="1" w:styleId="2">
    <w:name w:val="Основной текст 2 Знак"/>
    <w:basedOn w:val="a0"/>
    <w:link w:val="21"/>
    <w:uiPriority w:val="99"/>
    <w:qFormat/>
    <w:rsid w:val="00AA1D8D"/>
  </w:style>
  <w:style w:type="character" w:customStyle="1" w:styleId="4">
    <w:name w:val="Маркированный список 4 Знак"/>
    <w:basedOn w:val="a0"/>
    <w:link w:val="41"/>
    <w:uiPriority w:val="99"/>
    <w:qFormat/>
    <w:rsid w:val="00AA1D8D"/>
    <w:rPr>
      <w:sz w:val="16"/>
      <w:szCs w:val="16"/>
    </w:rPr>
  </w:style>
  <w:style w:type="character" w:customStyle="1" w:styleId="a8">
    <w:name w:val="Текст макроса Знак"/>
    <w:basedOn w:val="a0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1">
    <w:name w:val="Цитата 2 Знак"/>
    <w:basedOn w:val="a0"/>
    <w:link w:val="2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Heading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link w:val="Heading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Strong"/>
    <w:basedOn w:val="a0"/>
    <w:uiPriority w:val="22"/>
    <w:qFormat/>
    <w:rsid w:val="00FC693F"/>
    <w:rPr>
      <w:b/>
      <w:bCs/>
    </w:rPr>
  </w:style>
  <w:style w:type="character" w:styleId="aa">
    <w:name w:val="Emphasis"/>
    <w:basedOn w:val="a0"/>
    <w:uiPriority w:val="20"/>
    <w:qFormat/>
    <w:rsid w:val="00FC693F"/>
    <w:rPr>
      <w:i/>
      <w:iCs/>
    </w:rPr>
  </w:style>
  <w:style w:type="character" w:customStyle="1" w:styleId="ab">
    <w:name w:val="Выделенная цитата Знак"/>
    <w:basedOn w:val="a0"/>
    <w:uiPriority w:val="30"/>
    <w:qFormat/>
    <w:rsid w:val="00FC693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693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basedOn w:val="a0"/>
    <w:uiPriority w:val="99"/>
    <w:unhideWhenUsed/>
    <w:rsid w:val="00C43FE8"/>
    <w:rPr>
      <w:color w:val="0000FF" w:themeColor="hyperlink"/>
      <w:u w:val="single"/>
    </w:rPr>
  </w:style>
  <w:style w:type="paragraph" w:customStyle="1" w:styleId="af1">
    <w:name w:val="Заголовок"/>
    <w:basedOn w:val="a"/>
    <w:next w:val="af2"/>
    <w:qFormat/>
    <w:rsid w:val="00252E3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uiPriority w:val="99"/>
    <w:unhideWhenUsed/>
    <w:rsid w:val="00AA1D8D"/>
    <w:pPr>
      <w:spacing w:after="120"/>
    </w:pPr>
  </w:style>
  <w:style w:type="paragraph" w:styleId="af3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customStyle="1" w:styleId="Caption">
    <w:name w:val="Caption"/>
    <w:basedOn w:val="a"/>
    <w:qFormat/>
    <w:rsid w:val="00252E3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rsid w:val="00252E35"/>
    <w:pPr>
      <w:suppressLineNumbers/>
    </w:pPr>
    <w:rPr>
      <w:rFonts w:ascii="PT Astra Serif" w:hAnsi="PT Astra Serif" w:cs="Noto Sans Devanagari"/>
    </w:rPr>
  </w:style>
  <w:style w:type="paragraph" w:customStyle="1" w:styleId="af5">
    <w:name w:val="Верхний и нижний колонтитулы"/>
    <w:basedOn w:val="a"/>
    <w:qFormat/>
    <w:rsid w:val="00252E35"/>
  </w:style>
  <w:style w:type="paragraph" w:customStyle="1" w:styleId="Header">
    <w:name w:val="Head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6">
    <w:name w:val="No Spacing"/>
    <w:uiPriority w:val="1"/>
    <w:qFormat/>
    <w:rsid w:val="00FC693F"/>
  </w:style>
  <w:style w:type="paragraph" w:styleId="af7">
    <w:name w:val="Title"/>
    <w:basedOn w:val="a"/>
    <w:next w:val="a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8">
    <w:name w:val="Subtitle"/>
    <w:basedOn w:val="a"/>
    <w:next w:val="a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aliases w:val="Маркированный список 3 Знак,Основной текст 2 Знак1 Знак,Маркированный список 3 Знак Знак Знак"/>
    <w:basedOn w:val="a"/>
    <w:link w:val="30"/>
    <w:uiPriority w:val="99"/>
    <w:unhideWhenUsed/>
    <w:qFormat/>
    <w:rsid w:val="00AA1D8D"/>
    <w:pPr>
      <w:spacing w:after="120" w:line="480" w:lineRule="auto"/>
    </w:pPr>
  </w:style>
  <w:style w:type="paragraph" w:styleId="31">
    <w:name w:val="Body Text 3"/>
    <w:basedOn w:val="a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30">
    <w:name w:val="List Bullet 3"/>
    <w:aliases w:val="Основной текст 2 Знак1,Маркированный список 3 Знак Знак,Основной текст 2 Знак1 Знак Знак,Маркированный список 3 Знак Знак Знак Знак"/>
    <w:basedOn w:val="a"/>
    <w:link w:val="22"/>
    <w:uiPriority w:val="99"/>
    <w:unhideWhenUsed/>
    <w:qFormat/>
    <w:rsid w:val="00326F90"/>
    <w:pPr>
      <w:contextualSpacing/>
    </w:pPr>
  </w:style>
  <w:style w:type="paragraph" w:styleId="41">
    <w:name w:val="List Bullet 4"/>
    <w:basedOn w:val="a"/>
    <w:link w:val="4"/>
    <w:uiPriority w:val="99"/>
    <w:unhideWhenUsed/>
    <w:rsid w:val="00326F90"/>
    <w:pPr>
      <w:ind w:left="1080" w:hanging="360"/>
      <w:contextualSpacing/>
    </w:pPr>
  </w:style>
  <w:style w:type="paragraph" w:styleId="afa">
    <w:name w:val="List Bullet"/>
    <w:basedOn w:val="a"/>
    <w:uiPriority w:val="99"/>
    <w:unhideWhenUsed/>
    <w:qFormat/>
    <w:rsid w:val="00326F90"/>
    <w:pPr>
      <w:contextualSpacing/>
    </w:pPr>
  </w:style>
  <w:style w:type="paragraph" w:styleId="23">
    <w:name w:val="List Bullet 2"/>
    <w:basedOn w:val="a"/>
    <w:uiPriority w:val="99"/>
    <w:unhideWhenUsed/>
    <w:qFormat/>
    <w:rsid w:val="00326F90"/>
    <w:pPr>
      <w:contextualSpacing/>
    </w:pPr>
  </w:style>
  <w:style w:type="paragraph" w:styleId="afb">
    <w:name w:val="List Number"/>
    <w:basedOn w:val="a"/>
    <w:uiPriority w:val="99"/>
    <w:unhideWhenUsed/>
    <w:qFormat/>
    <w:rsid w:val="00326F90"/>
    <w:pPr>
      <w:contextualSpacing/>
    </w:pPr>
  </w:style>
  <w:style w:type="paragraph" w:styleId="24">
    <w:name w:val="List Number 2"/>
    <w:basedOn w:val="a"/>
    <w:uiPriority w:val="99"/>
    <w:unhideWhenUsed/>
    <w:qFormat/>
    <w:rsid w:val="0029639D"/>
    <w:pPr>
      <w:contextualSpacing/>
    </w:pPr>
  </w:style>
  <w:style w:type="paragraph" w:styleId="32">
    <w:name w:val="List Number 3"/>
    <w:basedOn w:val="a"/>
    <w:uiPriority w:val="99"/>
    <w:unhideWhenUsed/>
    <w:qFormat/>
    <w:rsid w:val="0029639D"/>
    <w:pPr>
      <w:contextualSpacing/>
    </w:pPr>
  </w:style>
  <w:style w:type="paragraph" w:styleId="afc">
    <w:name w:val="List Continue"/>
    <w:basedOn w:val="a"/>
    <w:uiPriority w:val="99"/>
    <w:unhideWhenUsed/>
    <w:qFormat/>
    <w:rsid w:val="0029639D"/>
    <w:pPr>
      <w:spacing w:after="120"/>
      <w:ind w:left="360"/>
      <w:contextualSpacing/>
    </w:pPr>
  </w:style>
  <w:style w:type="paragraph" w:styleId="25">
    <w:name w:val="List Continue 2"/>
    <w:basedOn w:val="a"/>
    <w:uiPriority w:val="99"/>
    <w:unhideWhenUsed/>
    <w:qFormat/>
    <w:rsid w:val="0029639D"/>
    <w:pPr>
      <w:spacing w:after="120"/>
      <w:ind w:left="720"/>
      <w:contextualSpacing/>
    </w:pPr>
  </w:style>
  <w:style w:type="paragraph" w:styleId="33">
    <w:name w:val="List Continue 3"/>
    <w:basedOn w:val="a"/>
    <w:uiPriority w:val="99"/>
    <w:unhideWhenUsed/>
    <w:qFormat/>
    <w:rsid w:val="0029639D"/>
    <w:pPr>
      <w:spacing w:after="120"/>
      <w:ind w:left="1080"/>
      <w:contextualSpacing/>
    </w:pPr>
  </w:style>
  <w:style w:type="paragraph" w:styleId="afd">
    <w:name w:val="macro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26">
    <w:name w:val="Quote"/>
    <w:basedOn w:val="a"/>
    <w:next w:val="a"/>
    <w:uiPriority w:val="29"/>
    <w:qFormat/>
    <w:rsid w:val="00FC693F"/>
    <w:rPr>
      <w:i/>
      <w:iCs/>
      <w:color w:val="000000" w:themeColor="text1"/>
    </w:rPr>
  </w:style>
  <w:style w:type="paragraph" w:styleId="afe">
    <w:name w:val="caption"/>
    <w:basedOn w:val="a"/>
    <w:next w:val="a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">
    <w:name w:val="Intense Quote"/>
    <w:basedOn w:val="a"/>
    <w:next w:val="a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0">
    <w:name w:val="TOC Heading"/>
    <w:basedOn w:val="Heading1"/>
    <w:next w:val="a"/>
    <w:uiPriority w:val="39"/>
    <w:semiHidden/>
    <w:unhideWhenUsed/>
    <w:qFormat/>
    <w:rsid w:val="00FC693F"/>
  </w:style>
  <w:style w:type="table" w:styleId="aff1">
    <w:name w:val="Table Grid"/>
    <w:basedOn w:val="a1"/>
    <w:uiPriority w:val="5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1"/>
    <w:uiPriority w:val="60"/>
    <w:rsid w:val="00FC69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1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1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1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1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3/5/" TargetMode="External"/><Relationship Id="rId5" Type="http://schemas.openxmlformats.org/officeDocument/2006/relationships/hyperlink" Target="https://www.1urok.ru/categories/8/articles/138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BB415B-89BC-4F74-85E3-F210F69B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6165</Words>
  <Characters>35144</Characters>
  <Application>Microsoft Office Word</Application>
  <DocSecurity>0</DocSecurity>
  <Lines>292</Lines>
  <Paragraphs>82</Paragraphs>
  <ScaleCrop>false</ScaleCrop>
  <Company>Microsoft</Company>
  <LinksUpToDate>false</LinksUpToDate>
  <CharactersWithSpaces>41227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Viselki</cp:lastModifiedBy>
  <cp:revision>2</cp:revision>
  <dcterms:created xsi:type="dcterms:W3CDTF">2023-11-01T08:57:00Z</dcterms:created>
  <dcterms:modified xsi:type="dcterms:W3CDTF">2023-11-01T08:57:00Z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