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2B" w:rsidRDefault="0049742B" w:rsidP="0049742B"/>
    <w:p w:rsidR="0049742B" w:rsidRDefault="00EE1944" w:rsidP="0049742B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школа\Desktop\антитеррор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антитеррор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2B" w:rsidRDefault="0049742B" w:rsidP="0049742B"/>
    <w:p w:rsidR="0049742B" w:rsidRDefault="0049742B" w:rsidP="0049742B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49742B" w:rsidRDefault="0049742B" w:rsidP="0049742B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приказу № 2</w:t>
      </w:r>
    </w:p>
    <w:p w:rsidR="0049742B" w:rsidRDefault="0049742B" w:rsidP="0049742B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30 августа 2022 г.</w:t>
      </w:r>
    </w:p>
    <w:p w:rsidR="0049742B" w:rsidRDefault="0049742B" w:rsidP="0049742B">
      <w:pPr>
        <w:ind w:left="3540"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p w:rsidR="0049742B" w:rsidRDefault="0049742B" w:rsidP="0049742B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Инструкция о порядке обращения с паспортами безопасности</w:t>
      </w:r>
    </w:p>
    <w:p w:rsidR="0049742B" w:rsidRDefault="0049742B" w:rsidP="004974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Паспорт безопасности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Ново-Выселская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распространения, хранится в сейфе.</w:t>
      </w:r>
    </w:p>
    <w:p w:rsidR="0049742B" w:rsidRDefault="0049742B" w:rsidP="004974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Доступ к паспорту безопасности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Ново-Выселская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</w:rPr>
        <w:t xml:space="preserve">, содержащих информацию ограниченного распространения, имеет Бажанова Р.Д.- заместитель директора по ВР,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Дергачева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Л.П. – заместитель директора по УР. </w:t>
      </w:r>
    </w:p>
    <w:p w:rsidR="0049742B" w:rsidRDefault="0049742B" w:rsidP="004974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 безопасности (или его копия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иные документы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Ново-Выселская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</w:p>
    <w:p w:rsidR="0049742B" w:rsidRDefault="0049742B" w:rsidP="004974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Выдача паспорта безопасности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Ново-Выселская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распространения, во временное пользование осуществляется под роспись в журнале 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49742B" w:rsidRDefault="0049742B" w:rsidP="004974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Запрещается делать копии паспорта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безопасностии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Ново-Выселская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</w:rPr>
        <w:t xml:space="preserve">, содержащих информацию ограниченного распространения, выносить из здания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Ново-Выселская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СОШ»,</w:t>
      </w:r>
      <w:r>
        <w:rPr>
          <w:rFonts w:ascii="Times New Roman" w:eastAsia="Times New Roman" w:hAnsi="Times New Roman"/>
          <w:sz w:val="28"/>
          <w:szCs w:val="28"/>
        </w:rPr>
        <w:t xml:space="preserve"> оправлять по факсу или электронной почте. Паспорт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безопасностии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Ново-Выселская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распространения, можно отправлять заказными или ценными почтовыми отправлениями, а также с нарочным под расписку.</w:t>
      </w:r>
    </w:p>
    <w:p w:rsidR="0049742B" w:rsidRDefault="0049742B" w:rsidP="004974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 хранения паспорта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Ново-Выселская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распространения, – 5 лет с момента согласования.</w:t>
      </w:r>
    </w:p>
    <w:p w:rsidR="009960D0" w:rsidRDefault="009960D0">
      <w:bookmarkStart w:id="0" w:name="_GoBack"/>
      <w:bookmarkEnd w:id="0"/>
    </w:p>
    <w:sectPr w:rsidR="0099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42B"/>
    <w:rsid w:val="0049742B"/>
    <w:rsid w:val="009960D0"/>
    <w:rsid w:val="009E385A"/>
    <w:rsid w:val="00EE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2022-11-23T06:43:00Z</dcterms:created>
  <dcterms:modified xsi:type="dcterms:W3CDTF">2022-11-23T06:53:00Z</dcterms:modified>
</cp:coreProperties>
</file>