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CE" w:rsidRPr="006179CE" w:rsidRDefault="006179CE" w:rsidP="006179C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</w:rPr>
      </w:pPr>
      <w:r w:rsidRPr="006179CE"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Классный час "Терроризм – угроза обществу"</w:t>
      </w:r>
    </w:p>
    <w:p w:rsidR="006179CE" w:rsidRPr="006179CE" w:rsidRDefault="006179CE" w:rsidP="006179C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C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Цели:</w:t>
      </w:r>
    </w:p>
    <w:p w:rsidR="006179CE" w:rsidRPr="006179CE" w:rsidRDefault="006179CE" w:rsidP="00617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объяснить сущности терроризма, его типы и цели;</w:t>
      </w:r>
    </w:p>
    <w:p w:rsidR="006179CE" w:rsidRPr="006179CE" w:rsidRDefault="006179CE" w:rsidP="00617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совершенствование у школьников знаний о терроризме;</w:t>
      </w:r>
    </w:p>
    <w:p w:rsidR="006179CE" w:rsidRPr="006179CE" w:rsidRDefault="006179CE" w:rsidP="00617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основ безопасности в ЧС;</w:t>
      </w:r>
    </w:p>
    <w:p w:rsidR="006179CE" w:rsidRPr="006179CE" w:rsidRDefault="006179CE" w:rsidP="00617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формирование общественного сознания и гражданской позиции подрастающего поколения.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Задачи:</w:t>
      </w:r>
    </w:p>
    <w:p w:rsidR="006179CE" w:rsidRPr="006179CE" w:rsidRDefault="006179CE" w:rsidP="00617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Изучить правила поведения при теракте;</w:t>
      </w:r>
    </w:p>
    <w:p w:rsidR="006179CE" w:rsidRPr="006179CE" w:rsidRDefault="006179CE" w:rsidP="00617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Развивать навыки поисковой, исследовательской работы;</w:t>
      </w:r>
    </w:p>
    <w:p w:rsidR="006179CE" w:rsidRPr="006179CE" w:rsidRDefault="006179CE" w:rsidP="00617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Формирование умения работать в группах.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Оборудование:</w:t>
      </w:r>
    </w:p>
    <w:p w:rsidR="006179CE" w:rsidRPr="006179CE" w:rsidRDefault="006179CE" w:rsidP="0061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видеомагнитофон,</w:t>
      </w:r>
    </w:p>
    <w:p w:rsidR="006179CE" w:rsidRPr="006179CE" w:rsidRDefault="006179CE" w:rsidP="0061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телевизор,</w:t>
      </w:r>
    </w:p>
    <w:p w:rsidR="006179CE" w:rsidRPr="006179CE" w:rsidRDefault="006179CE" w:rsidP="0061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мультимедийный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проектор,</w:t>
      </w:r>
    </w:p>
    <w:p w:rsidR="006179CE" w:rsidRPr="006179CE" w:rsidRDefault="006179CE" w:rsidP="0061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плакаты с надписями “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Терроризм-уроза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общества”, “Война против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беззащитных</w:t>
      </w:r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”,</w:t>
      </w:r>
    </w:p>
    <w:p w:rsidR="006179CE" w:rsidRPr="006179CE" w:rsidRDefault="006179CE" w:rsidP="0061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магнитная доска,</w:t>
      </w:r>
    </w:p>
    <w:p w:rsidR="006179CE" w:rsidRPr="006179CE" w:rsidRDefault="006179CE" w:rsidP="0061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заготовки для памяток.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(Вначале учащиеся просматривают кадры хроники о действиях террористов в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Буденовске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, Москве, Беслане, США).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Ход беседы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Учитель.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Тероризм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Сегодня мы собрались для обсуждения проблемы, которая заявлена следующим образом: “Терроризм-угроза обществу”. В наше беседе принимает участие представитель Нарымского отряда МЧС (Ф.И.О.)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Выступает группа учащихся “Историки”.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Понятие “терроризм”, “террорист”, появилось во Франции в конце 18 века. Так называли себя якобинцы,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причем</w:t>
      </w:r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Учитель. В чем же сущность терроризма?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На этот вопрос нам ответят ребята из группы “Политологи”.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Выступление группы учащихся “Политологи”.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Типы современного терроризма:</w:t>
      </w:r>
    </w:p>
    <w:p w:rsidR="006179CE" w:rsidRPr="006179CE" w:rsidRDefault="006179CE" w:rsidP="00617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Националистический</w:t>
      </w:r>
    </w:p>
    <w:p w:rsidR="006179CE" w:rsidRPr="006179CE" w:rsidRDefault="006179CE" w:rsidP="00617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Религиозный</w:t>
      </w:r>
    </w:p>
    <w:p w:rsidR="006179CE" w:rsidRPr="006179CE" w:rsidRDefault="006179CE" w:rsidP="00617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Политический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Учитель. Какова современная статистика терроризма?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Слово передаем второй группе “Статисты”.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Выступление второй группы учащихся “Статисты”.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оказ статистических слайдов через компьютер)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1999 год Москве взорваны два жилых дома. Погибли 200 человек.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Пятигорск, Каспийск, Владикавказ,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Буйнакс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Буденовск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, Кизляр, Беслан, где пострадали многие и многие ни в чем не повинные граждане России.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Октябрь 2002 – захват заложников в Москве – Театральный центр на Дубровке.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6 февраля 2004 год - взрыв в вагоне московского метро, унесло жизни около 50 человек.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Всплеск терроризма произошел в 2003 году. Среди наиболее масштабных и кровавых можно выделить: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12 мая - взрыв у жилых домов в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Надтеречном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районе Чечни. Погибли 59 человек, 320 получили ранения;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5 июля взрыв в Москве (Тушинский рынок) погибло - 17 человек, 74 получили ранения;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5 декабря взрыв в электричке в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Есентуках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погибли 32 человека, ранено - 150.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9 декабря – Москва взрыв на Манежной площади (погибли 7 человек, ранено-13.)</w:t>
      </w:r>
    </w:p>
    <w:p w:rsidR="006179CE" w:rsidRPr="006179CE" w:rsidRDefault="006179CE" w:rsidP="006179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Филлипинах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, в других странах.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Учащиеся на магнитной доске вывешивают плакаты: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66"/>
      </w:tblGrid>
      <w:tr w:rsidR="006179CE" w:rsidRPr="006179CE" w:rsidTr="006179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179CE" w:rsidRPr="006179CE" w:rsidRDefault="006179CE" w:rsidP="006179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в 2000 году в мире было совершено </w:t>
            </w:r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423 террористических акта</w:t>
            </w:r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405 человек погибли</w:t>
            </w:r>
            <w:proofErr w:type="gramStart"/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791 получили ранение!</w:t>
            </w:r>
          </w:p>
        </w:tc>
      </w:tr>
      <w:tr w:rsidR="006179CE" w:rsidRPr="006179CE" w:rsidTr="006179C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179CE" w:rsidRPr="006179CE" w:rsidRDefault="006179CE" w:rsidP="006179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t>За десять лет совершено</w:t>
            </w:r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6500 актов международного терроризма, от которых </w:t>
            </w:r>
            <w:r w:rsidRPr="006179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погибли 5 тысяч человек, пострадали более 11 тысяч человек!</w:t>
            </w:r>
          </w:p>
        </w:tc>
      </w:tr>
    </w:tbl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Учитель. Как же не стать жертвой теракта? Об этом, об основных правилах поведения в условиях угрозы террористических актов, мы просим рассказать нашего гостя, представителя </w:t>
      </w: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Надымского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МЧС (Ф. И.О.)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БЕСЕДА: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Ребята, как же не стать жертвой теракта?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Места массового скопления людей - это многолюдные мероприятия.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Здесь следует проявлять осмотрительность и гражданскую бдительность.)</w:t>
      </w:r>
      <w:proofErr w:type="gramEnd"/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Если вы оказались в числе заложников?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Ничего не предпринимать без разрешения, помнить - спецслужбы начали действовать).</w:t>
      </w:r>
      <w:proofErr w:type="gramEnd"/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РЕФЛЕКСИЯ.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По итогам беседы, учащимся дается такое задание.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“Ситуация”.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“Во время дискотеки началась сильная потасовка, сопровождающаяся давкой …” (Ваши действия).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“Вас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Группа учащихся “Эксперты” (руководитель: представитель МЧС, курирует участников группы, действия учащихся по выходу из данных “ситуаций”)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Группам учащихся выдаются карточки.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“Закончи предложения, текст” Например: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Карточка №1 “При террористических актах может…”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Возникла стрельба, ты оказался на улице, твои действия ……………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Карточка №2 “Если ты оказался в заложниках…”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Помни:……………..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Карточка №3 “Если вам поступили угрозы по телефону”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Вы должны:…………………………………..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Карточка №4 “Вы обнаружили подозрительный предмет”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Ваши действия: …………………………..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Карточка №5 “Если вы услышали выстрелы, находясь дома”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Вам необходимо: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Карточка № 6 “Если рядом прогремел взрыв”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Ваши действия…………………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После работы в группах, повторение правил, (представитель МЧС вместе с ребятами проводят корректировочную работу), учащимся раздаются памятки “Если ты оказался заложником”.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Учитель. Какой вывод можно сделать из состоявшейся беседы?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(Ответы учащихся)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6179CE" w:rsidRPr="006179CE" w:rsidRDefault="006179CE" w:rsidP="006179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b/>
          <w:bCs/>
          <w:color w:val="333333"/>
          <w:sz w:val="21"/>
        </w:rPr>
        <w:t>Использованная литература:</w:t>
      </w:r>
    </w:p>
    <w:p w:rsidR="006179CE" w:rsidRPr="006179CE" w:rsidRDefault="006179CE" w:rsidP="006179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Романченко Ю. статья “Терроризм: нынешнее состояние проблемы”. </w:t>
      </w:r>
      <w:proofErr w:type="spellStart"/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Ж-л</w:t>
      </w:r>
      <w:proofErr w:type="spellEnd"/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, ОБЖ, апрель 2002</w:t>
      </w:r>
    </w:p>
    <w:p w:rsidR="006179CE" w:rsidRPr="006179CE" w:rsidRDefault="006179CE" w:rsidP="006179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Орлов В. Статья “Война </w:t>
      </w:r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против</w:t>
      </w:r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беззащитных”. </w:t>
      </w:r>
      <w:proofErr w:type="spellStart"/>
      <w:proofErr w:type="gram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Ж-л</w:t>
      </w:r>
      <w:proofErr w:type="spellEnd"/>
      <w:proofErr w:type="gram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, ОБЖ, сентябрь 2004.</w:t>
      </w:r>
    </w:p>
    <w:p w:rsidR="006179CE" w:rsidRPr="006179CE" w:rsidRDefault="006179CE" w:rsidP="006179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Газета “Азбука безопасности”, июль 2006 г.</w:t>
      </w:r>
    </w:p>
    <w:p w:rsidR="006179CE" w:rsidRPr="006179CE" w:rsidRDefault="006179CE" w:rsidP="006179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>Тисленкова</w:t>
      </w:r>
      <w:proofErr w:type="spellEnd"/>
      <w:r w:rsidRPr="006179CE">
        <w:rPr>
          <w:rFonts w:ascii="Helvetica" w:eastAsia="Times New Roman" w:hAnsi="Helvetica" w:cs="Helvetica"/>
          <w:color w:val="333333"/>
          <w:sz w:val="21"/>
          <w:szCs w:val="21"/>
        </w:rPr>
        <w:t xml:space="preserve"> И.А. Нравственное воспитание в средней школе. Издательство “Учитель”, Волгоград.</w:t>
      </w:r>
    </w:p>
    <w:p w:rsidR="009A55DC" w:rsidRDefault="009A55DC"/>
    <w:sectPr w:rsidR="009A55DC" w:rsidSect="00617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88B"/>
    <w:multiLevelType w:val="multilevel"/>
    <w:tmpl w:val="C11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544"/>
    <w:multiLevelType w:val="multilevel"/>
    <w:tmpl w:val="5B84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121B0"/>
    <w:multiLevelType w:val="multilevel"/>
    <w:tmpl w:val="36C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151B8"/>
    <w:multiLevelType w:val="multilevel"/>
    <w:tmpl w:val="A08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B6F8A"/>
    <w:multiLevelType w:val="multilevel"/>
    <w:tmpl w:val="976E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F1D5D"/>
    <w:multiLevelType w:val="multilevel"/>
    <w:tmpl w:val="8332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61854"/>
    <w:multiLevelType w:val="multilevel"/>
    <w:tmpl w:val="049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9CE"/>
    <w:rsid w:val="006179CE"/>
    <w:rsid w:val="009A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179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7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6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9438</Characters>
  <Application>Microsoft Office Word</Application>
  <DocSecurity>0</DocSecurity>
  <Lines>78</Lines>
  <Paragraphs>22</Paragraphs>
  <ScaleCrop>false</ScaleCrop>
  <Company>Microsoft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Viselki</dc:creator>
  <cp:keywords/>
  <dc:description/>
  <cp:lastModifiedBy>Viselki</cp:lastModifiedBy>
  <cp:revision>2</cp:revision>
  <dcterms:created xsi:type="dcterms:W3CDTF">2023-06-09T06:34:00Z</dcterms:created>
  <dcterms:modified xsi:type="dcterms:W3CDTF">2023-06-09T06:35:00Z</dcterms:modified>
</cp:coreProperties>
</file>